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26C48" w14:textId="512A4B83" w:rsidR="00BA03BD" w:rsidRDefault="006112A6" w:rsidP="006112A6">
      <w:pPr>
        <w:jc w:val="center"/>
        <w:rPr>
          <w:sz w:val="32"/>
          <w:szCs w:val="32"/>
        </w:rPr>
      </w:pPr>
      <w:r w:rsidRPr="006112A6">
        <w:rPr>
          <w:rFonts w:hint="eastAsia"/>
          <w:sz w:val="32"/>
          <w:szCs w:val="32"/>
        </w:rPr>
        <w:t>中国药学会会员系统使用手册</w:t>
      </w:r>
    </w:p>
    <w:p w14:paraId="5E9FCA89" w14:textId="46BCA4E5" w:rsidR="006112A6" w:rsidRDefault="006112A6" w:rsidP="006112A6">
      <w:pPr>
        <w:jc w:val="left"/>
        <w:rPr>
          <w:szCs w:val="21"/>
        </w:rPr>
      </w:pPr>
    </w:p>
    <w:p w14:paraId="4E0ED223" w14:textId="5E72791C" w:rsidR="006112A6" w:rsidRDefault="006112A6" w:rsidP="006112A6">
      <w:pPr>
        <w:pStyle w:val="a7"/>
        <w:numPr>
          <w:ilvl w:val="0"/>
          <w:numId w:val="1"/>
        </w:numPr>
        <w:ind w:firstLineChars="0"/>
        <w:jc w:val="left"/>
        <w:rPr>
          <w:szCs w:val="21"/>
        </w:rPr>
      </w:pPr>
      <w:r w:rsidRPr="006112A6">
        <w:rPr>
          <w:rFonts w:hint="eastAsia"/>
          <w:szCs w:val="21"/>
        </w:rPr>
        <w:t>使用</w:t>
      </w:r>
      <w:r>
        <w:rPr>
          <w:rFonts w:hint="eastAsia"/>
          <w:szCs w:val="21"/>
        </w:rPr>
        <w:t>前须知</w:t>
      </w:r>
      <w:r w:rsidRPr="006112A6">
        <w:rPr>
          <w:rFonts w:hint="eastAsia"/>
          <w:szCs w:val="21"/>
        </w:rPr>
        <w:t>：</w:t>
      </w:r>
    </w:p>
    <w:p w14:paraId="3A41911E" w14:textId="62187BF4" w:rsidR="006112A6" w:rsidRDefault="006112A6" w:rsidP="006112A6">
      <w:pPr>
        <w:pStyle w:val="a7"/>
        <w:numPr>
          <w:ilvl w:val="0"/>
          <w:numId w:val="2"/>
        </w:numPr>
        <w:ind w:firstLineChars="0"/>
        <w:jc w:val="left"/>
        <w:rPr>
          <w:szCs w:val="21"/>
        </w:rPr>
      </w:pPr>
      <w:r w:rsidRPr="006112A6">
        <w:rPr>
          <w:szCs w:val="21"/>
        </w:rPr>
        <w:t>为了您的信息安全，请在正常网络环境和日常办公环境中登录和操作，不建议在网吧等公共机器和网络进行操作</w:t>
      </w:r>
      <w:r>
        <w:rPr>
          <w:rFonts w:hint="eastAsia"/>
          <w:szCs w:val="21"/>
        </w:rPr>
        <w:t>。</w:t>
      </w:r>
    </w:p>
    <w:p w14:paraId="7EBADF61" w14:textId="464A66AE" w:rsidR="006112A6" w:rsidRDefault="006112A6" w:rsidP="006112A6">
      <w:pPr>
        <w:pStyle w:val="a7"/>
        <w:numPr>
          <w:ilvl w:val="0"/>
          <w:numId w:val="2"/>
        </w:numPr>
        <w:ind w:firstLineChars="0"/>
        <w:jc w:val="left"/>
        <w:rPr>
          <w:szCs w:val="21"/>
        </w:rPr>
      </w:pPr>
      <w:r w:rsidRPr="006112A6">
        <w:rPr>
          <w:rFonts w:hint="eastAsia"/>
          <w:szCs w:val="21"/>
        </w:rPr>
        <w:t>系统支持的浏览器包括微软的</w:t>
      </w:r>
      <w:r w:rsidRPr="006112A6">
        <w:rPr>
          <w:szCs w:val="21"/>
        </w:rPr>
        <w:t>IE8以上浏览器、360浏览器、火狐42.0以上、谷歌46.0以上、苹果Safari。为了系统最佳应用效果，建议使用微软自带的IE浏览器</w:t>
      </w:r>
      <w:r>
        <w:rPr>
          <w:rFonts w:hint="eastAsia"/>
          <w:szCs w:val="21"/>
        </w:rPr>
        <w:t>。</w:t>
      </w:r>
    </w:p>
    <w:p w14:paraId="2F520099" w14:textId="3F6692AF" w:rsidR="006112A6" w:rsidRDefault="006112A6" w:rsidP="006112A6">
      <w:pPr>
        <w:pStyle w:val="a7"/>
        <w:numPr>
          <w:ilvl w:val="0"/>
          <w:numId w:val="2"/>
        </w:numPr>
        <w:ind w:firstLineChars="0"/>
        <w:jc w:val="left"/>
        <w:rPr>
          <w:szCs w:val="21"/>
        </w:rPr>
      </w:pPr>
      <w:r>
        <w:rPr>
          <w:rFonts w:hint="eastAsia"/>
          <w:szCs w:val="21"/>
        </w:rPr>
        <w:t>手机号请填写自己经常使用的手机号码，（</w:t>
      </w:r>
      <w:r w:rsidRPr="006112A6">
        <w:rPr>
          <w:rFonts w:hint="eastAsia"/>
          <w:color w:val="FF0000"/>
          <w:szCs w:val="21"/>
        </w:rPr>
        <w:t>很重要：找回密码，接收系统通知用</w:t>
      </w:r>
      <w:r>
        <w:rPr>
          <w:rFonts w:hint="eastAsia"/>
          <w:szCs w:val="21"/>
        </w:rPr>
        <w:t>）</w:t>
      </w:r>
    </w:p>
    <w:p w14:paraId="5D16194A" w14:textId="61A22245" w:rsidR="006112A6" w:rsidRDefault="006112A6" w:rsidP="006112A6">
      <w:pPr>
        <w:pStyle w:val="a7"/>
        <w:numPr>
          <w:ilvl w:val="0"/>
          <w:numId w:val="2"/>
        </w:numPr>
        <w:ind w:firstLineChars="0"/>
        <w:jc w:val="left"/>
        <w:rPr>
          <w:szCs w:val="21"/>
        </w:rPr>
      </w:pPr>
      <w:r>
        <w:rPr>
          <w:rFonts w:hint="eastAsia"/>
          <w:szCs w:val="21"/>
        </w:rPr>
        <w:t>会员信息中的照片，建议您</w:t>
      </w:r>
      <w:r w:rsidR="000E69AF">
        <w:rPr>
          <w:rFonts w:hint="eastAsia"/>
          <w:szCs w:val="21"/>
        </w:rPr>
        <w:t>保存小于2</w:t>
      </w:r>
      <w:r w:rsidR="000E69AF">
        <w:rPr>
          <w:szCs w:val="21"/>
        </w:rPr>
        <w:t>M</w:t>
      </w:r>
      <w:r w:rsidR="000E69AF">
        <w:rPr>
          <w:rFonts w:hint="eastAsia"/>
          <w:szCs w:val="21"/>
        </w:rPr>
        <w:t>以内证件照片。</w:t>
      </w:r>
    </w:p>
    <w:p w14:paraId="2409A163" w14:textId="77777777" w:rsidR="000E69AF" w:rsidRPr="000E69AF" w:rsidRDefault="000E69AF" w:rsidP="000E69AF">
      <w:pPr>
        <w:ind w:left="432"/>
        <w:jc w:val="left"/>
        <w:rPr>
          <w:rFonts w:hint="eastAsia"/>
          <w:szCs w:val="21"/>
        </w:rPr>
      </w:pPr>
    </w:p>
    <w:p w14:paraId="5864D2F7" w14:textId="52F4CF5E" w:rsidR="006112A6" w:rsidRDefault="006112A6" w:rsidP="006112A6">
      <w:pPr>
        <w:pStyle w:val="a7"/>
        <w:numPr>
          <w:ilvl w:val="0"/>
          <w:numId w:val="1"/>
        </w:numPr>
        <w:ind w:firstLineChars="0"/>
        <w:jc w:val="left"/>
        <w:rPr>
          <w:szCs w:val="21"/>
        </w:rPr>
      </w:pPr>
      <w:r>
        <w:rPr>
          <w:rFonts w:hint="eastAsia"/>
          <w:szCs w:val="21"/>
        </w:rPr>
        <w:t>会员如何注册？</w:t>
      </w:r>
    </w:p>
    <w:p w14:paraId="30195729" w14:textId="7B2A920E" w:rsidR="006112A6" w:rsidRDefault="000E69AF" w:rsidP="000E69AF">
      <w:pPr>
        <w:pStyle w:val="a7"/>
        <w:numPr>
          <w:ilvl w:val="0"/>
          <w:numId w:val="3"/>
        </w:numPr>
        <w:ind w:firstLineChars="0"/>
        <w:rPr>
          <w:szCs w:val="21"/>
        </w:rPr>
      </w:pPr>
      <w:r>
        <w:rPr>
          <w:rFonts w:hint="eastAsia"/>
          <w:szCs w:val="21"/>
        </w:rPr>
        <w:t>个人会员注册：</w:t>
      </w:r>
    </w:p>
    <w:p w14:paraId="2B322F94" w14:textId="246AC2A0" w:rsidR="000E69AF" w:rsidRDefault="000E69AF" w:rsidP="000E69AF">
      <w:pPr>
        <w:pStyle w:val="a7"/>
        <w:ind w:left="780" w:firstLineChars="0" w:firstLine="0"/>
        <w:rPr>
          <w:szCs w:val="21"/>
        </w:rPr>
      </w:pPr>
      <w:r>
        <w:rPr>
          <w:rFonts w:hint="eastAsia"/>
          <w:szCs w:val="21"/>
        </w:rPr>
        <w:t xml:space="preserve">选择个人会员 </w:t>
      </w:r>
      <w:r>
        <w:rPr>
          <w:szCs w:val="21"/>
        </w:rPr>
        <w:t xml:space="preserve">&gt;&gt; </w:t>
      </w:r>
      <w:r>
        <w:rPr>
          <w:rFonts w:hint="eastAsia"/>
          <w:szCs w:val="21"/>
        </w:rPr>
        <w:t xml:space="preserve">点击“个人会员注册” </w:t>
      </w:r>
      <w:r>
        <w:rPr>
          <w:szCs w:val="21"/>
        </w:rPr>
        <w:t xml:space="preserve">&gt;&gt; </w:t>
      </w:r>
      <w:r>
        <w:rPr>
          <w:rFonts w:hint="eastAsia"/>
          <w:szCs w:val="21"/>
        </w:rPr>
        <w:t xml:space="preserve">填写会员基础内容 </w:t>
      </w:r>
      <w:r>
        <w:rPr>
          <w:szCs w:val="21"/>
        </w:rPr>
        <w:t xml:space="preserve">&gt;&gt; </w:t>
      </w:r>
      <w:r>
        <w:rPr>
          <w:rFonts w:hint="eastAsia"/>
          <w:szCs w:val="21"/>
        </w:rPr>
        <w:t xml:space="preserve">填写表格详细内容 </w:t>
      </w:r>
      <w:r>
        <w:rPr>
          <w:szCs w:val="21"/>
        </w:rPr>
        <w:t>&gt;&gt;</w:t>
      </w:r>
      <w:r w:rsidR="00533B1E">
        <w:rPr>
          <w:szCs w:val="21"/>
        </w:rPr>
        <w:t xml:space="preserve"> </w:t>
      </w:r>
      <w:r w:rsidR="00533B1E">
        <w:rPr>
          <w:rFonts w:hint="eastAsia"/>
          <w:szCs w:val="21"/>
        </w:rPr>
        <w:t>确认</w:t>
      </w:r>
      <w:r w:rsidR="00533B1E">
        <w:rPr>
          <w:rFonts w:hint="eastAsia"/>
          <w:szCs w:val="21"/>
        </w:rPr>
        <w:t>提交</w:t>
      </w:r>
      <w:r w:rsidR="00533B1E">
        <w:rPr>
          <w:rFonts w:hint="eastAsia"/>
          <w:szCs w:val="21"/>
        </w:rPr>
        <w:t xml:space="preserve"> </w:t>
      </w:r>
      <w:r w:rsidR="00533B1E">
        <w:rPr>
          <w:szCs w:val="21"/>
        </w:rPr>
        <w:t xml:space="preserve">&gt;&gt; </w:t>
      </w:r>
      <w:r w:rsidR="00533B1E">
        <w:rPr>
          <w:rFonts w:hint="eastAsia"/>
          <w:szCs w:val="21"/>
        </w:rPr>
        <w:t xml:space="preserve">等待审核 </w:t>
      </w:r>
      <w:r w:rsidR="00533B1E">
        <w:rPr>
          <w:szCs w:val="21"/>
        </w:rPr>
        <w:t xml:space="preserve">&gt;&gt; </w:t>
      </w:r>
      <w:r w:rsidR="00533B1E">
        <w:rPr>
          <w:rFonts w:hint="eastAsia"/>
          <w:szCs w:val="21"/>
        </w:rPr>
        <w:t>审核结果系统会以短信方式通知您。</w:t>
      </w:r>
      <w:r>
        <w:rPr>
          <w:rFonts w:hint="eastAsia"/>
          <w:szCs w:val="21"/>
        </w:rPr>
        <w:t>。</w:t>
      </w:r>
      <w:r w:rsidRPr="000E69AF">
        <w:rPr>
          <w:rFonts w:hint="eastAsia"/>
          <w:color w:val="FF0000"/>
          <w:szCs w:val="21"/>
        </w:rPr>
        <w:t>备注：</w:t>
      </w:r>
      <w:r>
        <w:rPr>
          <w:rFonts w:hint="eastAsia"/>
          <w:color w:val="FF0000"/>
          <w:szCs w:val="21"/>
        </w:rPr>
        <w:t>基础内容中红色部分必填，详细表格内所有数据均为必填，没有填写：“无”。</w:t>
      </w:r>
    </w:p>
    <w:p w14:paraId="5F08366A" w14:textId="4548DD75" w:rsidR="000E69AF" w:rsidRDefault="000E69AF" w:rsidP="000E69AF">
      <w:pPr>
        <w:rPr>
          <w:szCs w:val="21"/>
        </w:rPr>
      </w:pPr>
      <w:r>
        <w:rPr>
          <w:noProof/>
        </w:rPr>
        <w:drawing>
          <wp:inline distT="0" distB="0" distL="0" distR="0" wp14:anchorId="5D47BB5E" wp14:editId="1F5970CB">
            <wp:extent cx="5274310" cy="277114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2771140"/>
                    </a:xfrm>
                    <a:prstGeom prst="rect">
                      <a:avLst/>
                    </a:prstGeom>
                  </pic:spPr>
                </pic:pic>
              </a:graphicData>
            </a:graphic>
          </wp:inline>
        </w:drawing>
      </w:r>
    </w:p>
    <w:p w14:paraId="1764B6CF" w14:textId="77777777" w:rsidR="000E69AF" w:rsidRPr="000E69AF" w:rsidRDefault="000E69AF" w:rsidP="000E69AF">
      <w:pPr>
        <w:rPr>
          <w:rFonts w:hint="eastAsia"/>
          <w:szCs w:val="21"/>
        </w:rPr>
      </w:pPr>
    </w:p>
    <w:p w14:paraId="092D8918" w14:textId="3EF15095" w:rsidR="000E69AF" w:rsidRDefault="000E69AF" w:rsidP="000E69AF">
      <w:pPr>
        <w:pStyle w:val="a7"/>
        <w:numPr>
          <w:ilvl w:val="0"/>
          <w:numId w:val="3"/>
        </w:numPr>
        <w:ind w:firstLineChars="0"/>
        <w:rPr>
          <w:szCs w:val="21"/>
        </w:rPr>
      </w:pPr>
      <w:r>
        <w:rPr>
          <w:rFonts w:hint="eastAsia"/>
          <w:szCs w:val="21"/>
        </w:rPr>
        <w:t>单位会员注册：</w:t>
      </w:r>
    </w:p>
    <w:p w14:paraId="45A330C4" w14:textId="10FC914E" w:rsidR="000E69AF" w:rsidRDefault="000E69AF" w:rsidP="000E69AF">
      <w:pPr>
        <w:pStyle w:val="a7"/>
        <w:ind w:left="780" w:firstLineChars="0" w:firstLine="0"/>
        <w:rPr>
          <w:szCs w:val="21"/>
        </w:rPr>
      </w:pPr>
      <w:r>
        <w:rPr>
          <w:rFonts w:hint="eastAsia"/>
          <w:szCs w:val="21"/>
        </w:rPr>
        <w:t>选择</w:t>
      </w:r>
      <w:r>
        <w:rPr>
          <w:rFonts w:hint="eastAsia"/>
          <w:szCs w:val="21"/>
        </w:rPr>
        <w:t>单位</w:t>
      </w:r>
      <w:r>
        <w:rPr>
          <w:rFonts w:hint="eastAsia"/>
          <w:szCs w:val="21"/>
        </w:rPr>
        <w:t xml:space="preserve">会员 </w:t>
      </w:r>
      <w:r>
        <w:rPr>
          <w:szCs w:val="21"/>
        </w:rPr>
        <w:t xml:space="preserve">&gt;&gt; </w:t>
      </w:r>
      <w:r>
        <w:rPr>
          <w:rFonts w:hint="eastAsia"/>
          <w:szCs w:val="21"/>
        </w:rPr>
        <w:t>点击“</w:t>
      </w:r>
      <w:r>
        <w:rPr>
          <w:rFonts w:hint="eastAsia"/>
          <w:szCs w:val="21"/>
        </w:rPr>
        <w:t>单位</w:t>
      </w:r>
      <w:r>
        <w:rPr>
          <w:rFonts w:hint="eastAsia"/>
          <w:szCs w:val="21"/>
        </w:rPr>
        <w:t xml:space="preserve">会员注册” </w:t>
      </w:r>
      <w:r>
        <w:rPr>
          <w:szCs w:val="21"/>
        </w:rPr>
        <w:t xml:space="preserve">&gt;&gt; </w:t>
      </w:r>
      <w:r>
        <w:rPr>
          <w:rFonts w:hint="eastAsia"/>
          <w:szCs w:val="21"/>
        </w:rPr>
        <w:t xml:space="preserve">填写详细内容 </w:t>
      </w:r>
      <w:r>
        <w:rPr>
          <w:szCs w:val="21"/>
        </w:rPr>
        <w:t xml:space="preserve">&gt;&gt; </w:t>
      </w:r>
      <w:r w:rsidR="001C02F0">
        <w:rPr>
          <w:rFonts w:hint="eastAsia"/>
          <w:szCs w:val="21"/>
        </w:rPr>
        <w:t xml:space="preserve">资料确认 </w:t>
      </w:r>
      <w:r w:rsidR="001C02F0">
        <w:rPr>
          <w:szCs w:val="21"/>
        </w:rPr>
        <w:t xml:space="preserve">&gt;&gt; </w:t>
      </w:r>
      <w:r w:rsidR="001C02F0">
        <w:rPr>
          <w:rFonts w:hint="eastAsia"/>
          <w:szCs w:val="21"/>
        </w:rPr>
        <w:t xml:space="preserve">等待审核 </w:t>
      </w:r>
      <w:r w:rsidR="001C02F0">
        <w:rPr>
          <w:szCs w:val="21"/>
        </w:rPr>
        <w:t xml:space="preserve">&gt;&gt; </w:t>
      </w:r>
      <w:r w:rsidR="001C02F0">
        <w:rPr>
          <w:rFonts w:hint="eastAsia"/>
          <w:szCs w:val="21"/>
        </w:rPr>
        <w:t>审核结果系统会以短信方式通知您</w:t>
      </w:r>
      <w:r>
        <w:rPr>
          <w:rFonts w:hint="eastAsia"/>
          <w:szCs w:val="21"/>
        </w:rPr>
        <w:t>。</w:t>
      </w:r>
      <w:r w:rsidRPr="000E69AF">
        <w:rPr>
          <w:rFonts w:hint="eastAsia"/>
          <w:color w:val="FF0000"/>
          <w:szCs w:val="21"/>
        </w:rPr>
        <w:t>备注：</w:t>
      </w:r>
      <w:r>
        <w:rPr>
          <w:rFonts w:hint="eastAsia"/>
          <w:color w:val="FF0000"/>
          <w:szCs w:val="21"/>
        </w:rPr>
        <w:t>红色部分必填，没有填写：“无”。</w:t>
      </w:r>
    </w:p>
    <w:p w14:paraId="4AAD37C0" w14:textId="29771924" w:rsidR="000E69AF" w:rsidRPr="000E69AF" w:rsidRDefault="000E69AF" w:rsidP="000E69AF">
      <w:pPr>
        <w:rPr>
          <w:rFonts w:hint="eastAsia"/>
          <w:szCs w:val="21"/>
        </w:rPr>
      </w:pPr>
      <w:r>
        <w:rPr>
          <w:noProof/>
        </w:rPr>
        <w:lastRenderedPageBreak/>
        <w:drawing>
          <wp:inline distT="0" distB="0" distL="0" distR="0" wp14:anchorId="590C4501" wp14:editId="1D00F420">
            <wp:extent cx="5274310" cy="27819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2781935"/>
                    </a:xfrm>
                    <a:prstGeom prst="rect">
                      <a:avLst/>
                    </a:prstGeom>
                  </pic:spPr>
                </pic:pic>
              </a:graphicData>
            </a:graphic>
          </wp:inline>
        </w:drawing>
      </w:r>
    </w:p>
    <w:p w14:paraId="7F9FCA1A" w14:textId="20DB1A3C" w:rsidR="006112A6" w:rsidRDefault="006112A6" w:rsidP="006112A6">
      <w:pPr>
        <w:pStyle w:val="a7"/>
        <w:numPr>
          <w:ilvl w:val="0"/>
          <w:numId w:val="1"/>
        </w:numPr>
        <w:ind w:firstLineChars="0"/>
        <w:jc w:val="left"/>
        <w:rPr>
          <w:szCs w:val="21"/>
        </w:rPr>
      </w:pPr>
      <w:r>
        <w:rPr>
          <w:rFonts w:hint="eastAsia"/>
          <w:szCs w:val="21"/>
        </w:rPr>
        <w:t>已注册的会员如何登录系统？</w:t>
      </w:r>
    </w:p>
    <w:p w14:paraId="1F74FAB9" w14:textId="79D77A04" w:rsidR="006112A6" w:rsidRDefault="00533B1E" w:rsidP="006112A6">
      <w:pPr>
        <w:pStyle w:val="a7"/>
        <w:rPr>
          <w:szCs w:val="21"/>
        </w:rPr>
      </w:pPr>
      <w:r>
        <w:rPr>
          <w:rFonts w:hint="eastAsia"/>
          <w:szCs w:val="21"/>
        </w:rPr>
        <w:t>已注册的会员分为2大类：审核中的注册会员和正式注册会员。</w:t>
      </w:r>
    </w:p>
    <w:p w14:paraId="5CD63E70" w14:textId="3627BF25" w:rsidR="00533B1E" w:rsidRDefault="00533B1E" w:rsidP="00533B1E">
      <w:pPr>
        <w:pStyle w:val="a7"/>
        <w:numPr>
          <w:ilvl w:val="0"/>
          <w:numId w:val="4"/>
        </w:numPr>
        <w:ind w:firstLineChars="0"/>
        <w:rPr>
          <w:szCs w:val="21"/>
        </w:rPr>
      </w:pPr>
      <w:r>
        <w:rPr>
          <w:rFonts w:hint="eastAsia"/>
          <w:szCs w:val="21"/>
        </w:rPr>
        <w:t>审核中的注册会员：您未收到审核通过短信，说明您的会员注册信息还在审核中，登录方式用您注册时的登录名和密码登录。</w:t>
      </w:r>
    </w:p>
    <w:p w14:paraId="40BD9285" w14:textId="1CB70D6A" w:rsidR="00533B1E" w:rsidRDefault="00533B1E" w:rsidP="00533B1E">
      <w:pPr>
        <w:pStyle w:val="a7"/>
        <w:numPr>
          <w:ilvl w:val="0"/>
          <w:numId w:val="4"/>
        </w:numPr>
        <w:ind w:firstLineChars="0"/>
        <w:rPr>
          <w:szCs w:val="21"/>
        </w:rPr>
      </w:pPr>
      <w:r>
        <w:rPr>
          <w:rFonts w:hint="eastAsia"/>
          <w:szCs w:val="21"/>
        </w:rPr>
        <w:t>正式注册会员：包括以前您已注册通过有会员号和新注册系统已将会员号发给你您手机短信的。登录方式：用户名为会员号，密码为您设置的密码。</w:t>
      </w:r>
    </w:p>
    <w:p w14:paraId="358A4A30" w14:textId="5070E532" w:rsidR="00533B1E" w:rsidRPr="00533B1E" w:rsidRDefault="00533B1E" w:rsidP="00533B1E">
      <w:pPr>
        <w:ind w:left="420"/>
        <w:rPr>
          <w:color w:val="FF0000"/>
          <w:szCs w:val="21"/>
        </w:rPr>
      </w:pPr>
      <w:r w:rsidRPr="00533B1E">
        <w:rPr>
          <w:rFonts w:hint="eastAsia"/>
          <w:color w:val="FF0000"/>
          <w:szCs w:val="21"/>
        </w:rPr>
        <w:t>备注：如何确定您是否是正式会员操作方式见：如何查询会员功能介绍。</w:t>
      </w:r>
    </w:p>
    <w:p w14:paraId="16158B54" w14:textId="77777777" w:rsidR="00533B1E" w:rsidRPr="00533B1E" w:rsidRDefault="00533B1E" w:rsidP="00533B1E">
      <w:pPr>
        <w:ind w:left="420"/>
        <w:rPr>
          <w:rFonts w:hint="eastAsia"/>
          <w:szCs w:val="21"/>
        </w:rPr>
      </w:pPr>
    </w:p>
    <w:p w14:paraId="108A29DF" w14:textId="671F9CF5" w:rsidR="006112A6" w:rsidRDefault="006112A6" w:rsidP="006112A6">
      <w:pPr>
        <w:pStyle w:val="a7"/>
        <w:numPr>
          <w:ilvl w:val="0"/>
          <w:numId w:val="1"/>
        </w:numPr>
        <w:ind w:firstLineChars="0"/>
        <w:jc w:val="left"/>
        <w:rPr>
          <w:szCs w:val="21"/>
        </w:rPr>
      </w:pPr>
      <w:r>
        <w:rPr>
          <w:rFonts w:hint="eastAsia"/>
          <w:szCs w:val="21"/>
        </w:rPr>
        <w:t>忘记密码如何找回？</w:t>
      </w:r>
    </w:p>
    <w:p w14:paraId="0A9D0FDC" w14:textId="3E8690A7" w:rsidR="006112A6" w:rsidRDefault="00533B1E" w:rsidP="006112A6">
      <w:pPr>
        <w:pStyle w:val="a7"/>
        <w:rPr>
          <w:szCs w:val="21"/>
        </w:rPr>
      </w:pPr>
      <w:r>
        <w:rPr>
          <w:rFonts w:hint="eastAsia"/>
          <w:szCs w:val="21"/>
        </w:rPr>
        <w:t>当您忘记密码时，找回密码操作如下：</w:t>
      </w:r>
    </w:p>
    <w:p w14:paraId="4B681DC6" w14:textId="3106A8FD" w:rsidR="00533B1E" w:rsidRDefault="00533B1E" w:rsidP="006112A6">
      <w:pPr>
        <w:pStyle w:val="a7"/>
        <w:rPr>
          <w:szCs w:val="21"/>
        </w:rPr>
      </w:pPr>
      <w:r>
        <w:rPr>
          <w:rFonts w:hint="eastAsia"/>
          <w:szCs w:val="21"/>
        </w:rPr>
        <w:t xml:space="preserve">选择您的会员类型：“个人会员”、“单位会员” </w:t>
      </w:r>
      <w:r>
        <w:rPr>
          <w:szCs w:val="21"/>
        </w:rPr>
        <w:t xml:space="preserve">&gt;&gt; </w:t>
      </w:r>
      <w:r>
        <w:rPr>
          <w:rFonts w:hint="eastAsia"/>
          <w:szCs w:val="21"/>
        </w:rPr>
        <w:t xml:space="preserve">点击找回密码 </w:t>
      </w:r>
      <w:r>
        <w:rPr>
          <w:szCs w:val="21"/>
        </w:rPr>
        <w:t xml:space="preserve">&gt;&gt; </w:t>
      </w:r>
      <w:r>
        <w:rPr>
          <w:rFonts w:hint="eastAsia"/>
          <w:szCs w:val="21"/>
        </w:rPr>
        <w:t>根据提示输入您的信息 &gt;</w:t>
      </w:r>
      <w:r>
        <w:rPr>
          <w:szCs w:val="21"/>
        </w:rPr>
        <w:t xml:space="preserve">&gt; </w:t>
      </w:r>
      <w:r>
        <w:rPr>
          <w:rFonts w:hint="eastAsia"/>
          <w:szCs w:val="21"/>
        </w:rPr>
        <w:t xml:space="preserve">确认 </w:t>
      </w:r>
      <w:r>
        <w:rPr>
          <w:szCs w:val="21"/>
        </w:rPr>
        <w:t xml:space="preserve">&gt;&gt; </w:t>
      </w:r>
      <w:r>
        <w:rPr>
          <w:rFonts w:hint="eastAsia"/>
          <w:szCs w:val="21"/>
        </w:rPr>
        <w:t>系统以短信方式发送给您。</w:t>
      </w:r>
    </w:p>
    <w:p w14:paraId="678DCFF1" w14:textId="77777777" w:rsidR="00533B1E" w:rsidRPr="006112A6" w:rsidRDefault="00533B1E" w:rsidP="006112A6">
      <w:pPr>
        <w:pStyle w:val="a7"/>
        <w:rPr>
          <w:rFonts w:hint="eastAsia"/>
          <w:szCs w:val="21"/>
        </w:rPr>
      </w:pPr>
    </w:p>
    <w:p w14:paraId="42D543F6" w14:textId="08469634" w:rsidR="006112A6" w:rsidRDefault="006112A6" w:rsidP="006112A6">
      <w:pPr>
        <w:pStyle w:val="a7"/>
        <w:numPr>
          <w:ilvl w:val="0"/>
          <w:numId w:val="1"/>
        </w:numPr>
        <w:ind w:firstLineChars="0"/>
        <w:jc w:val="left"/>
        <w:rPr>
          <w:szCs w:val="21"/>
        </w:rPr>
      </w:pPr>
      <w:r>
        <w:rPr>
          <w:rFonts w:hint="eastAsia"/>
          <w:szCs w:val="21"/>
        </w:rPr>
        <w:t>如何查询会员？</w:t>
      </w:r>
    </w:p>
    <w:p w14:paraId="03FFC197" w14:textId="453CBB8A" w:rsidR="006112A6" w:rsidRDefault="00533B1E" w:rsidP="006112A6">
      <w:pPr>
        <w:pStyle w:val="a7"/>
        <w:rPr>
          <w:rFonts w:hint="eastAsia"/>
          <w:szCs w:val="21"/>
        </w:rPr>
      </w:pPr>
      <w:r>
        <w:rPr>
          <w:rFonts w:hint="eastAsia"/>
          <w:szCs w:val="21"/>
        </w:rPr>
        <w:t>查询会员的功能，主要用于查询是否是正式</w:t>
      </w:r>
      <w:r w:rsidR="001D7B8E">
        <w:rPr>
          <w:rFonts w:hint="eastAsia"/>
          <w:szCs w:val="21"/>
        </w:rPr>
        <w:t>个人</w:t>
      </w:r>
      <w:r>
        <w:rPr>
          <w:rFonts w:hint="eastAsia"/>
          <w:szCs w:val="21"/>
        </w:rPr>
        <w:t>会员。操作方式：</w:t>
      </w:r>
      <w:r w:rsidR="001D7B8E">
        <w:rPr>
          <w:rFonts w:hint="eastAsia"/>
          <w:szCs w:val="21"/>
        </w:rPr>
        <w:t xml:space="preserve"> 点击“查询会员” </w:t>
      </w:r>
      <w:r w:rsidR="001D7B8E">
        <w:rPr>
          <w:szCs w:val="21"/>
        </w:rPr>
        <w:t xml:space="preserve">&gt;&gt; </w:t>
      </w:r>
      <w:r w:rsidR="001D7B8E">
        <w:rPr>
          <w:rFonts w:hint="eastAsia"/>
          <w:szCs w:val="21"/>
        </w:rPr>
        <w:t>输入需要查询的会员姓名 &gt;</w:t>
      </w:r>
      <w:r w:rsidR="001D7B8E">
        <w:rPr>
          <w:szCs w:val="21"/>
        </w:rPr>
        <w:t xml:space="preserve">&gt; </w:t>
      </w:r>
      <w:r w:rsidR="001D7B8E">
        <w:rPr>
          <w:rFonts w:hint="eastAsia"/>
          <w:szCs w:val="21"/>
        </w:rPr>
        <w:t xml:space="preserve">确认 </w:t>
      </w:r>
      <w:r w:rsidR="001D7B8E">
        <w:rPr>
          <w:szCs w:val="21"/>
        </w:rPr>
        <w:t xml:space="preserve">&gt;&gt; </w:t>
      </w:r>
      <w:r w:rsidR="001D7B8E">
        <w:rPr>
          <w:rFonts w:hint="eastAsia"/>
          <w:szCs w:val="21"/>
        </w:rPr>
        <w:t>系统会列出您查询会员的会员号和工作单位。</w:t>
      </w:r>
    </w:p>
    <w:p w14:paraId="0EBA4335" w14:textId="77777777" w:rsidR="001D7B8E" w:rsidRPr="001D7B8E" w:rsidRDefault="001D7B8E" w:rsidP="001D7B8E">
      <w:pPr>
        <w:rPr>
          <w:rFonts w:hint="eastAsia"/>
          <w:szCs w:val="21"/>
        </w:rPr>
      </w:pPr>
    </w:p>
    <w:p w14:paraId="16FD06EF" w14:textId="5C00D37C" w:rsidR="006112A6" w:rsidRDefault="006112A6" w:rsidP="006112A6">
      <w:pPr>
        <w:pStyle w:val="a7"/>
        <w:numPr>
          <w:ilvl w:val="0"/>
          <w:numId w:val="1"/>
        </w:numPr>
        <w:ind w:firstLineChars="0"/>
        <w:jc w:val="left"/>
        <w:rPr>
          <w:szCs w:val="21"/>
        </w:rPr>
      </w:pPr>
      <w:r>
        <w:rPr>
          <w:rFonts w:hint="eastAsia"/>
          <w:szCs w:val="21"/>
        </w:rPr>
        <w:t>如何</w:t>
      </w:r>
      <w:r w:rsidR="001D7B8E">
        <w:rPr>
          <w:rFonts w:hint="eastAsia"/>
          <w:szCs w:val="21"/>
        </w:rPr>
        <w:t>修改</w:t>
      </w:r>
      <w:r>
        <w:rPr>
          <w:rFonts w:hint="eastAsia"/>
          <w:szCs w:val="21"/>
        </w:rPr>
        <w:t>完善自己的会员信息？</w:t>
      </w:r>
    </w:p>
    <w:p w14:paraId="146807DC" w14:textId="0C14A9CB" w:rsidR="006112A6" w:rsidRDefault="001D7B8E" w:rsidP="001D7B8E">
      <w:pPr>
        <w:pStyle w:val="a7"/>
        <w:numPr>
          <w:ilvl w:val="0"/>
          <w:numId w:val="5"/>
        </w:numPr>
        <w:ind w:firstLineChars="0"/>
        <w:rPr>
          <w:szCs w:val="21"/>
        </w:rPr>
      </w:pPr>
      <w:r>
        <w:rPr>
          <w:rFonts w:hint="eastAsia"/>
          <w:szCs w:val="21"/>
        </w:rPr>
        <w:t xml:space="preserve">当您登陆会员系统后，系统自动判断您的会员信息是否完整 </w:t>
      </w:r>
      <w:r>
        <w:rPr>
          <w:szCs w:val="21"/>
        </w:rPr>
        <w:t xml:space="preserve">&gt;&gt; </w:t>
      </w:r>
      <w:r>
        <w:rPr>
          <w:rFonts w:hint="eastAsia"/>
          <w:szCs w:val="21"/>
        </w:rPr>
        <w:t>如果不完整 &gt;</w:t>
      </w:r>
      <w:r>
        <w:rPr>
          <w:szCs w:val="21"/>
        </w:rPr>
        <w:t xml:space="preserve">&gt; </w:t>
      </w:r>
      <w:r>
        <w:rPr>
          <w:rFonts w:hint="eastAsia"/>
          <w:szCs w:val="21"/>
        </w:rPr>
        <w:t>系统提醒您进行完善。</w:t>
      </w:r>
    </w:p>
    <w:p w14:paraId="13C74A1F" w14:textId="2F08C494" w:rsidR="001D7B8E" w:rsidRDefault="001D7B8E" w:rsidP="006112A6">
      <w:pPr>
        <w:pStyle w:val="a7"/>
        <w:numPr>
          <w:ilvl w:val="0"/>
          <w:numId w:val="5"/>
        </w:numPr>
        <w:ind w:firstLineChars="0"/>
        <w:rPr>
          <w:szCs w:val="21"/>
        </w:rPr>
      </w:pPr>
      <w:r>
        <w:rPr>
          <w:rFonts w:hint="eastAsia"/>
          <w:szCs w:val="21"/>
        </w:rPr>
        <w:t xml:space="preserve">如果您已经完善了会员信息，有信息需要变更如手机号变更，操作方式：登录会员系统 </w:t>
      </w:r>
      <w:r>
        <w:rPr>
          <w:szCs w:val="21"/>
        </w:rPr>
        <w:t xml:space="preserve">&gt;&gt; </w:t>
      </w:r>
      <w:r>
        <w:rPr>
          <w:rFonts w:hint="eastAsia"/>
          <w:szCs w:val="21"/>
        </w:rPr>
        <w:t xml:space="preserve">我的业务 </w:t>
      </w:r>
      <w:r>
        <w:rPr>
          <w:szCs w:val="21"/>
        </w:rPr>
        <w:t xml:space="preserve">&gt;&gt; </w:t>
      </w:r>
      <w:r>
        <w:rPr>
          <w:rFonts w:hint="eastAsia"/>
          <w:szCs w:val="21"/>
        </w:rPr>
        <w:t xml:space="preserve">个人信息 </w:t>
      </w:r>
      <w:r>
        <w:rPr>
          <w:szCs w:val="21"/>
        </w:rPr>
        <w:t xml:space="preserve">&gt;&gt; </w:t>
      </w:r>
      <w:r>
        <w:rPr>
          <w:rFonts w:hint="eastAsia"/>
          <w:szCs w:val="21"/>
        </w:rPr>
        <w:t xml:space="preserve">修改需要修改的内容 </w:t>
      </w:r>
      <w:r>
        <w:rPr>
          <w:szCs w:val="21"/>
        </w:rPr>
        <w:t xml:space="preserve">&gt;&gt; </w:t>
      </w:r>
      <w:r>
        <w:rPr>
          <w:rFonts w:hint="eastAsia"/>
          <w:szCs w:val="21"/>
        </w:rPr>
        <w:t>提交保存。</w:t>
      </w:r>
    </w:p>
    <w:p w14:paraId="7E6A32AF" w14:textId="77777777" w:rsidR="001D7B8E" w:rsidRPr="001D7B8E" w:rsidRDefault="001D7B8E" w:rsidP="001D7B8E">
      <w:pPr>
        <w:ind w:left="420"/>
        <w:rPr>
          <w:rFonts w:hint="eastAsia"/>
          <w:szCs w:val="21"/>
        </w:rPr>
      </w:pPr>
    </w:p>
    <w:p w14:paraId="7C34E5FD" w14:textId="55B7D816" w:rsidR="006112A6" w:rsidRDefault="006112A6" w:rsidP="006112A6">
      <w:pPr>
        <w:pStyle w:val="a7"/>
        <w:numPr>
          <w:ilvl w:val="0"/>
          <w:numId w:val="1"/>
        </w:numPr>
        <w:ind w:firstLineChars="0"/>
        <w:jc w:val="left"/>
        <w:rPr>
          <w:szCs w:val="21"/>
        </w:rPr>
      </w:pPr>
      <w:r>
        <w:rPr>
          <w:rFonts w:hint="eastAsia"/>
          <w:szCs w:val="21"/>
        </w:rPr>
        <w:t>如何</w:t>
      </w:r>
      <w:r w:rsidR="001D7B8E">
        <w:rPr>
          <w:rFonts w:hint="eastAsia"/>
          <w:szCs w:val="21"/>
        </w:rPr>
        <w:t>判断自己的会费是否已缴纳？</w:t>
      </w:r>
    </w:p>
    <w:p w14:paraId="08E9A939" w14:textId="4591044E" w:rsidR="001D7B8E" w:rsidRDefault="001D7B8E" w:rsidP="001D7B8E">
      <w:pPr>
        <w:pStyle w:val="a7"/>
        <w:ind w:left="432" w:firstLineChars="0" w:firstLine="0"/>
        <w:jc w:val="left"/>
        <w:rPr>
          <w:szCs w:val="21"/>
        </w:rPr>
      </w:pPr>
      <w:r>
        <w:rPr>
          <w:rFonts w:hint="eastAsia"/>
          <w:szCs w:val="21"/>
        </w:rPr>
        <w:t xml:space="preserve">登录会员系统 </w:t>
      </w:r>
      <w:r>
        <w:rPr>
          <w:szCs w:val="21"/>
        </w:rPr>
        <w:t xml:space="preserve">&gt;&gt; </w:t>
      </w:r>
      <w:r>
        <w:rPr>
          <w:rFonts w:hint="eastAsia"/>
          <w:szCs w:val="21"/>
        </w:rPr>
        <w:t>首页会显示您的会费情况：未缴费或欠费或正常。如下图：</w:t>
      </w:r>
    </w:p>
    <w:p w14:paraId="4CEFCFE9" w14:textId="675EF33C" w:rsidR="001D7B8E" w:rsidRDefault="001D7B8E" w:rsidP="001D7B8E">
      <w:pPr>
        <w:jc w:val="left"/>
        <w:rPr>
          <w:szCs w:val="21"/>
        </w:rPr>
      </w:pPr>
      <w:r>
        <w:rPr>
          <w:noProof/>
        </w:rPr>
        <w:lastRenderedPageBreak/>
        <w:drawing>
          <wp:inline distT="0" distB="0" distL="0" distR="0" wp14:anchorId="74874988" wp14:editId="4E7FD775">
            <wp:extent cx="5274310" cy="98996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89965"/>
                    </a:xfrm>
                    <a:prstGeom prst="rect">
                      <a:avLst/>
                    </a:prstGeom>
                  </pic:spPr>
                </pic:pic>
              </a:graphicData>
            </a:graphic>
          </wp:inline>
        </w:drawing>
      </w:r>
    </w:p>
    <w:p w14:paraId="40A628E7" w14:textId="77777777" w:rsidR="001D7B8E" w:rsidRPr="001D7B8E" w:rsidRDefault="001D7B8E" w:rsidP="001D7B8E">
      <w:pPr>
        <w:jc w:val="left"/>
        <w:rPr>
          <w:rFonts w:hint="eastAsia"/>
          <w:szCs w:val="21"/>
        </w:rPr>
      </w:pPr>
    </w:p>
    <w:p w14:paraId="7F4358EF" w14:textId="5853AF85" w:rsidR="001D7B8E" w:rsidRDefault="001D7B8E" w:rsidP="006112A6">
      <w:pPr>
        <w:pStyle w:val="a7"/>
        <w:numPr>
          <w:ilvl w:val="0"/>
          <w:numId w:val="1"/>
        </w:numPr>
        <w:ind w:firstLineChars="0"/>
        <w:jc w:val="left"/>
        <w:rPr>
          <w:szCs w:val="21"/>
        </w:rPr>
      </w:pPr>
      <w:r>
        <w:rPr>
          <w:rFonts w:hint="eastAsia"/>
          <w:szCs w:val="21"/>
        </w:rPr>
        <w:t>如何缴纳会费？</w:t>
      </w:r>
    </w:p>
    <w:p w14:paraId="1D8175C2" w14:textId="0B63D413" w:rsidR="001D7B8E" w:rsidRDefault="001129A7" w:rsidP="001D7B8E">
      <w:pPr>
        <w:pStyle w:val="a7"/>
        <w:ind w:left="432" w:firstLineChars="0" w:firstLine="0"/>
        <w:jc w:val="left"/>
        <w:rPr>
          <w:szCs w:val="21"/>
        </w:rPr>
      </w:pPr>
      <w:r>
        <w:rPr>
          <w:rFonts w:hint="eastAsia"/>
          <w:szCs w:val="21"/>
        </w:rPr>
        <w:t xml:space="preserve">登录会员系统 </w:t>
      </w:r>
      <w:r>
        <w:rPr>
          <w:szCs w:val="21"/>
        </w:rPr>
        <w:t xml:space="preserve">&gt;&gt; </w:t>
      </w:r>
      <w:r w:rsidR="00185F49">
        <w:rPr>
          <w:rFonts w:hint="eastAsia"/>
          <w:szCs w:val="21"/>
        </w:rPr>
        <w:t xml:space="preserve">按照首页上汇款信息进行汇款缴费 </w:t>
      </w:r>
      <w:r w:rsidR="00185F49">
        <w:rPr>
          <w:szCs w:val="21"/>
        </w:rPr>
        <w:t xml:space="preserve">&gt;&gt; </w:t>
      </w:r>
      <w:r w:rsidR="00185F49">
        <w:rPr>
          <w:rFonts w:hint="eastAsia"/>
          <w:szCs w:val="21"/>
        </w:rPr>
        <w:t>汇款缴纳会费后登录系统</w:t>
      </w:r>
      <w:r w:rsidR="00185F49">
        <w:rPr>
          <w:szCs w:val="21"/>
        </w:rPr>
        <w:t xml:space="preserve"> &gt;&gt; </w:t>
      </w:r>
      <w:r w:rsidR="00185F49">
        <w:rPr>
          <w:rFonts w:hint="eastAsia"/>
          <w:szCs w:val="21"/>
        </w:rPr>
        <w:t xml:space="preserve">点击“缴纳会费” </w:t>
      </w:r>
      <w:r w:rsidR="00185F49">
        <w:rPr>
          <w:szCs w:val="21"/>
        </w:rPr>
        <w:t xml:space="preserve">&gt;&gt; </w:t>
      </w:r>
      <w:r w:rsidR="00185F49">
        <w:rPr>
          <w:rFonts w:hint="eastAsia"/>
          <w:szCs w:val="21"/>
        </w:rPr>
        <w:t xml:space="preserve">点击“登记缴费” </w:t>
      </w:r>
      <w:r w:rsidR="00185F49">
        <w:rPr>
          <w:szCs w:val="21"/>
        </w:rPr>
        <w:t xml:space="preserve">&gt;&gt; </w:t>
      </w:r>
      <w:r w:rsidR="00185F49">
        <w:rPr>
          <w:rFonts w:hint="eastAsia"/>
          <w:szCs w:val="21"/>
        </w:rPr>
        <w:t>选择缴纳或补缴的年度 &gt;</w:t>
      </w:r>
      <w:r w:rsidR="00185F49">
        <w:rPr>
          <w:szCs w:val="21"/>
        </w:rPr>
        <w:t xml:space="preserve">&gt; </w:t>
      </w:r>
      <w:r w:rsidR="00185F49">
        <w:rPr>
          <w:rFonts w:hint="eastAsia"/>
          <w:szCs w:val="21"/>
        </w:rPr>
        <w:t xml:space="preserve">提交 </w:t>
      </w:r>
      <w:r w:rsidR="00185F49">
        <w:rPr>
          <w:szCs w:val="21"/>
        </w:rPr>
        <w:t xml:space="preserve">&gt;&gt; </w:t>
      </w:r>
      <w:r w:rsidR="00185F49">
        <w:rPr>
          <w:rFonts w:hint="eastAsia"/>
          <w:szCs w:val="21"/>
        </w:rPr>
        <w:t>等候学会核对。</w:t>
      </w:r>
    </w:p>
    <w:p w14:paraId="0FCB8824" w14:textId="30533F26" w:rsidR="00185F49" w:rsidRDefault="00185F49" w:rsidP="00185F49">
      <w:pPr>
        <w:jc w:val="left"/>
        <w:rPr>
          <w:szCs w:val="21"/>
        </w:rPr>
      </w:pPr>
      <w:r>
        <w:rPr>
          <w:noProof/>
        </w:rPr>
        <w:drawing>
          <wp:inline distT="0" distB="0" distL="0" distR="0" wp14:anchorId="1C3103CD" wp14:editId="40DB18CD">
            <wp:extent cx="5274310" cy="1243965"/>
            <wp:effectExtent l="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1243965"/>
                    </a:xfrm>
                    <a:prstGeom prst="rect">
                      <a:avLst/>
                    </a:prstGeom>
                  </pic:spPr>
                </pic:pic>
              </a:graphicData>
            </a:graphic>
          </wp:inline>
        </w:drawing>
      </w:r>
    </w:p>
    <w:p w14:paraId="04AA6402" w14:textId="2D0BFB78" w:rsidR="00185F49" w:rsidRDefault="00185F49" w:rsidP="00185F49">
      <w:pPr>
        <w:jc w:val="left"/>
        <w:rPr>
          <w:rFonts w:hint="eastAsia"/>
          <w:szCs w:val="21"/>
        </w:rPr>
      </w:pPr>
      <w:r>
        <w:rPr>
          <w:noProof/>
        </w:rPr>
        <w:drawing>
          <wp:inline distT="0" distB="0" distL="0" distR="0" wp14:anchorId="3FBB0376" wp14:editId="3E00A686">
            <wp:extent cx="5274310" cy="2161540"/>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161540"/>
                    </a:xfrm>
                    <a:prstGeom prst="rect">
                      <a:avLst/>
                    </a:prstGeom>
                  </pic:spPr>
                </pic:pic>
              </a:graphicData>
            </a:graphic>
          </wp:inline>
        </w:drawing>
      </w:r>
    </w:p>
    <w:p w14:paraId="6FF4A6D2" w14:textId="77777777" w:rsidR="00185F49" w:rsidRPr="00185F49" w:rsidRDefault="00185F49" w:rsidP="00185F49">
      <w:pPr>
        <w:jc w:val="left"/>
        <w:rPr>
          <w:rFonts w:hint="eastAsia"/>
          <w:szCs w:val="21"/>
        </w:rPr>
      </w:pPr>
    </w:p>
    <w:p w14:paraId="3F3466AC" w14:textId="3FED04D8" w:rsidR="001D7B8E" w:rsidRDefault="00185F49" w:rsidP="006112A6">
      <w:pPr>
        <w:pStyle w:val="a7"/>
        <w:numPr>
          <w:ilvl w:val="0"/>
          <w:numId w:val="1"/>
        </w:numPr>
        <w:ind w:firstLineChars="0"/>
        <w:jc w:val="left"/>
        <w:rPr>
          <w:szCs w:val="21"/>
        </w:rPr>
      </w:pPr>
      <w:r>
        <w:rPr>
          <w:szCs w:val="21"/>
        </w:rPr>
        <w:t xml:space="preserve"> </w:t>
      </w:r>
      <w:r>
        <w:rPr>
          <w:rFonts w:hint="eastAsia"/>
          <w:szCs w:val="21"/>
        </w:rPr>
        <w:t>如何打印会员证</w:t>
      </w:r>
    </w:p>
    <w:p w14:paraId="7235F9F4" w14:textId="67A14A00" w:rsidR="00816BE8" w:rsidRDefault="00816BE8" w:rsidP="00185F49">
      <w:pPr>
        <w:pStyle w:val="a7"/>
        <w:ind w:left="432" w:firstLineChars="0" w:firstLine="0"/>
        <w:jc w:val="left"/>
        <w:rPr>
          <w:rFonts w:hint="eastAsia"/>
          <w:szCs w:val="21"/>
        </w:rPr>
      </w:pPr>
      <w:r>
        <w:rPr>
          <w:rFonts w:hint="eastAsia"/>
          <w:szCs w:val="21"/>
        </w:rPr>
        <w:t>会员证打印需要审核通过了成为正式会员，系统提供了会员证自助打印功能。操作：</w:t>
      </w:r>
    </w:p>
    <w:p w14:paraId="02DFB408" w14:textId="68F8088B" w:rsidR="00185F49" w:rsidRDefault="00185F49" w:rsidP="00185F49">
      <w:pPr>
        <w:pStyle w:val="a7"/>
        <w:ind w:left="432" w:firstLineChars="0" w:firstLine="0"/>
        <w:jc w:val="left"/>
        <w:rPr>
          <w:szCs w:val="21"/>
        </w:rPr>
      </w:pPr>
      <w:r>
        <w:rPr>
          <w:rFonts w:hint="eastAsia"/>
          <w:szCs w:val="21"/>
        </w:rPr>
        <w:t>登录会员系统</w:t>
      </w:r>
      <w:r w:rsidR="00816BE8">
        <w:rPr>
          <w:rFonts w:hint="eastAsia"/>
          <w:szCs w:val="21"/>
        </w:rPr>
        <w:t xml:space="preserve"> </w:t>
      </w:r>
      <w:r w:rsidR="00816BE8">
        <w:rPr>
          <w:szCs w:val="21"/>
        </w:rPr>
        <w:t xml:space="preserve">&gt;&gt; </w:t>
      </w:r>
      <w:r w:rsidR="00816BE8">
        <w:rPr>
          <w:rFonts w:hint="eastAsia"/>
          <w:szCs w:val="21"/>
        </w:rPr>
        <w:t xml:space="preserve">点击“会员证” </w:t>
      </w:r>
      <w:r w:rsidR="00816BE8">
        <w:rPr>
          <w:szCs w:val="21"/>
        </w:rPr>
        <w:t xml:space="preserve">&gt;&gt; </w:t>
      </w:r>
      <w:r w:rsidR="00816BE8">
        <w:rPr>
          <w:rFonts w:hint="eastAsia"/>
          <w:szCs w:val="21"/>
        </w:rPr>
        <w:t xml:space="preserve">点击打印 </w:t>
      </w:r>
      <w:r w:rsidR="00816BE8">
        <w:rPr>
          <w:szCs w:val="21"/>
        </w:rPr>
        <w:t xml:space="preserve">&gt;&gt; </w:t>
      </w:r>
      <w:r w:rsidR="00816BE8">
        <w:rPr>
          <w:rFonts w:hint="eastAsia"/>
          <w:szCs w:val="21"/>
        </w:rPr>
        <w:t>打印出来。</w:t>
      </w:r>
    </w:p>
    <w:p w14:paraId="0E6CBC67" w14:textId="192E91C1" w:rsidR="00816BE8" w:rsidRDefault="00816BE8" w:rsidP="00816BE8">
      <w:pPr>
        <w:jc w:val="left"/>
        <w:rPr>
          <w:szCs w:val="21"/>
        </w:rPr>
      </w:pPr>
      <w:r>
        <w:rPr>
          <w:noProof/>
        </w:rPr>
        <w:drawing>
          <wp:inline distT="0" distB="0" distL="0" distR="0" wp14:anchorId="3B7189A0" wp14:editId="3FD7500A">
            <wp:extent cx="5274310" cy="223964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74310" cy="2239645"/>
                    </a:xfrm>
                    <a:prstGeom prst="rect">
                      <a:avLst/>
                    </a:prstGeom>
                  </pic:spPr>
                </pic:pic>
              </a:graphicData>
            </a:graphic>
          </wp:inline>
        </w:drawing>
      </w:r>
    </w:p>
    <w:p w14:paraId="2A9A5B20" w14:textId="0DF82F8E" w:rsidR="00821F76" w:rsidRPr="00821F76" w:rsidRDefault="00821F76" w:rsidP="00821F76">
      <w:pPr>
        <w:pStyle w:val="a7"/>
        <w:numPr>
          <w:ilvl w:val="0"/>
          <w:numId w:val="1"/>
        </w:numPr>
        <w:ind w:firstLineChars="0"/>
        <w:jc w:val="left"/>
        <w:rPr>
          <w:szCs w:val="21"/>
        </w:rPr>
      </w:pPr>
      <w:r w:rsidRPr="00821F76">
        <w:rPr>
          <w:rFonts w:hint="eastAsia"/>
          <w:szCs w:val="21"/>
        </w:rPr>
        <w:lastRenderedPageBreak/>
        <w:t>如何修改个人会员系统密码？</w:t>
      </w:r>
    </w:p>
    <w:p w14:paraId="1C0264E2" w14:textId="2538F9B2" w:rsidR="00821F76" w:rsidRDefault="00821F76" w:rsidP="00821F76">
      <w:pPr>
        <w:pStyle w:val="a7"/>
        <w:ind w:left="432" w:firstLineChars="0" w:firstLine="0"/>
        <w:jc w:val="left"/>
        <w:rPr>
          <w:szCs w:val="21"/>
        </w:rPr>
      </w:pPr>
      <w:r>
        <w:rPr>
          <w:rFonts w:hint="eastAsia"/>
          <w:szCs w:val="21"/>
        </w:rPr>
        <w:t xml:space="preserve">登录会员系统 </w:t>
      </w:r>
      <w:r>
        <w:rPr>
          <w:szCs w:val="21"/>
        </w:rPr>
        <w:t xml:space="preserve">&gt;&gt; </w:t>
      </w:r>
      <w:r>
        <w:rPr>
          <w:rFonts w:hint="eastAsia"/>
          <w:szCs w:val="21"/>
        </w:rPr>
        <w:t>点击“</w:t>
      </w:r>
      <w:r>
        <w:rPr>
          <w:rFonts w:hint="eastAsia"/>
          <w:szCs w:val="21"/>
        </w:rPr>
        <w:t>修改密码</w:t>
      </w:r>
      <w:r>
        <w:rPr>
          <w:rFonts w:hint="eastAsia"/>
          <w:szCs w:val="21"/>
        </w:rPr>
        <w:t xml:space="preserve">” </w:t>
      </w:r>
      <w:r>
        <w:rPr>
          <w:szCs w:val="21"/>
        </w:rPr>
        <w:t xml:space="preserve">&gt;&gt; </w:t>
      </w:r>
      <w:r>
        <w:rPr>
          <w:rFonts w:hint="eastAsia"/>
          <w:szCs w:val="21"/>
        </w:rPr>
        <w:t>依次输入旧密码和新密码</w:t>
      </w:r>
      <w:r>
        <w:rPr>
          <w:rFonts w:hint="eastAsia"/>
          <w:szCs w:val="21"/>
        </w:rPr>
        <w:t xml:space="preserve"> </w:t>
      </w:r>
      <w:r>
        <w:rPr>
          <w:szCs w:val="21"/>
        </w:rPr>
        <w:t xml:space="preserve">&gt;&gt; </w:t>
      </w:r>
      <w:r>
        <w:rPr>
          <w:rFonts w:hint="eastAsia"/>
          <w:szCs w:val="21"/>
        </w:rPr>
        <w:t>确认</w:t>
      </w:r>
      <w:r>
        <w:rPr>
          <w:rFonts w:hint="eastAsia"/>
          <w:szCs w:val="21"/>
        </w:rPr>
        <w:t>。</w:t>
      </w:r>
    </w:p>
    <w:p w14:paraId="45C0BBFA" w14:textId="450A018D" w:rsidR="00821F76" w:rsidRDefault="00821F76" w:rsidP="004050BA">
      <w:pPr>
        <w:jc w:val="left"/>
        <w:rPr>
          <w:szCs w:val="21"/>
        </w:rPr>
      </w:pPr>
    </w:p>
    <w:p w14:paraId="5846EF39" w14:textId="59422B48" w:rsidR="004050BA" w:rsidRDefault="004050BA" w:rsidP="004050BA">
      <w:pPr>
        <w:pStyle w:val="a7"/>
        <w:numPr>
          <w:ilvl w:val="0"/>
          <w:numId w:val="1"/>
        </w:numPr>
        <w:ind w:firstLineChars="0"/>
        <w:jc w:val="left"/>
        <w:rPr>
          <w:szCs w:val="21"/>
        </w:rPr>
      </w:pPr>
      <w:r>
        <w:rPr>
          <w:rFonts w:hint="eastAsia"/>
          <w:szCs w:val="21"/>
        </w:rPr>
        <w:t>如何获得支持？</w:t>
      </w:r>
    </w:p>
    <w:p w14:paraId="5A834A30" w14:textId="49E6F9FD" w:rsidR="004050BA" w:rsidRDefault="004050BA" w:rsidP="004050BA">
      <w:pPr>
        <w:pStyle w:val="a7"/>
        <w:ind w:left="432" w:firstLineChars="0" w:firstLine="0"/>
        <w:jc w:val="left"/>
        <w:rPr>
          <w:szCs w:val="21"/>
        </w:rPr>
      </w:pPr>
      <w:r>
        <w:rPr>
          <w:rFonts w:hint="eastAsia"/>
          <w:szCs w:val="21"/>
        </w:rPr>
        <w:t>有关会员注册、会费等会员业务上的事项电话：</w:t>
      </w:r>
      <w:bookmarkStart w:id="0" w:name="_GoBack"/>
      <w:bookmarkEnd w:id="0"/>
    </w:p>
    <w:p w14:paraId="3D1140EB" w14:textId="5394C8A1" w:rsidR="004050BA" w:rsidRPr="00821F76" w:rsidRDefault="004050BA" w:rsidP="004050BA">
      <w:pPr>
        <w:pStyle w:val="a7"/>
        <w:ind w:left="432" w:firstLineChars="0" w:firstLine="0"/>
        <w:jc w:val="left"/>
        <w:rPr>
          <w:rFonts w:hint="eastAsia"/>
          <w:szCs w:val="21"/>
        </w:rPr>
      </w:pPr>
      <w:r>
        <w:rPr>
          <w:rFonts w:hint="eastAsia"/>
          <w:szCs w:val="21"/>
        </w:rPr>
        <w:t>有关会员技术操作上的事项电话：4</w:t>
      </w:r>
      <w:r>
        <w:rPr>
          <w:szCs w:val="21"/>
        </w:rPr>
        <w:t>00</w:t>
      </w:r>
      <w:r>
        <w:rPr>
          <w:rFonts w:hint="eastAsia"/>
          <w:szCs w:val="21"/>
        </w:rPr>
        <w:t>-</w:t>
      </w:r>
      <w:r>
        <w:rPr>
          <w:szCs w:val="21"/>
        </w:rPr>
        <w:t>676</w:t>
      </w:r>
      <w:r>
        <w:rPr>
          <w:rFonts w:hint="eastAsia"/>
          <w:szCs w:val="21"/>
        </w:rPr>
        <w:t>-</w:t>
      </w:r>
      <w:r>
        <w:rPr>
          <w:szCs w:val="21"/>
        </w:rPr>
        <w:t>6605</w:t>
      </w:r>
    </w:p>
    <w:p w14:paraId="2BEA5837" w14:textId="77777777" w:rsidR="004050BA" w:rsidRPr="004050BA" w:rsidRDefault="004050BA" w:rsidP="004050BA">
      <w:pPr>
        <w:jc w:val="left"/>
        <w:rPr>
          <w:rFonts w:hint="eastAsia"/>
          <w:szCs w:val="21"/>
        </w:rPr>
      </w:pPr>
    </w:p>
    <w:sectPr w:rsidR="004050BA" w:rsidRPr="004050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EF62" w14:textId="77777777" w:rsidR="008D176A" w:rsidRDefault="008D176A" w:rsidP="006112A6">
      <w:r>
        <w:separator/>
      </w:r>
    </w:p>
  </w:endnote>
  <w:endnote w:type="continuationSeparator" w:id="0">
    <w:p w14:paraId="7D324264" w14:textId="77777777" w:rsidR="008D176A" w:rsidRDefault="008D176A" w:rsidP="0061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A305" w14:textId="77777777" w:rsidR="008D176A" w:rsidRDefault="008D176A" w:rsidP="006112A6">
      <w:r>
        <w:separator/>
      </w:r>
    </w:p>
  </w:footnote>
  <w:footnote w:type="continuationSeparator" w:id="0">
    <w:p w14:paraId="4B9ABB5C" w14:textId="77777777" w:rsidR="008D176A" w:rsidRDefault="008D176A" w:rsidP="0061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61A"/>
    <w:multiLevelType w:val="hybridMultilevel"/>
    <w:tmpl w:val="E7AE9B4A"/>
    <w:lvl w:ilvl="0" w:tplc="3CC4B8C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C235A4"/>
    <w:multiLevelType w:val="hybridMultilevel"/>
    <w:tmpl w:val="4888D898"/>
    <w:lvl w:ilvl="0" w:tplc="7BACE73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0573398"/>
    <w:multiLevelType w:val="hybridMultilevel"/>
    <w:tmpl w:val="88CC66FA"/>
    <w:lvl w:ilvl="0" w:tplc="538A6F34">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3" w15:restartNumberingAfterBreak="0">
    <w:nsid w:val="64404A8C"/>
    <w:multiLevelType w:val="hybridMultilevel"/>
    <w:tmpl w:val="F7FC3190"/>
    <w:lvl w:ilvl="0" w:tplc="80C6BB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0E303AA"/>
    <w:multiLevelType w:val="hybridMultilevel"/>
    <w:tmpl w:val="7384FBE8"/>
    <w:lvl w:ilvl="0" w:tplc="F6E8A66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6D"/>
    <w:rsid w:val="000E69AF"/>
    <w:rsid w:val="001129A7"/>
    <w:rsid w:val="00185F49"/>
    <w:rsid w:val="001860B8"/>
    <w:rsid w:val="001C02F0"/>
    <w:rsid w:val="001D7B8E"/>
    <w:rsid w:val="0020546D"/>
    <w:rsid w:val="00233BDF"/>
    <w:rsid w:val="004050BA"/>
    <w:rsid w:val="00533B1E"/>
    <w:rsid w:val="006112A6"/>
    <w:rsid w:val="00781822"/>
    <w:rsid w:val="00816BE8"/>
    <w:rsid w:val="00821F76"/>
    <w:rsid w:val="008D176A"/>
    <w:rsid w:val="00A40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5D77C"/>
  <w15:chartTrackingRefBased/>
  <w15:docId w15:val="{16820AF6-6C72-4324-8A2E-387C64AA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2A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2A6"/>
    <w:rPr>
      <w:sz w:val="18"/>
      <w:szCs w:val="18"/>
    </w:rPr>
  </w:style>
  <w:style w:type="paragraph" w:styleId="a5">
    <w:name w:val="footer"/>
    <w:basedOn w:val="a"/>
    <w:link w:val="a6"/>
    <w:uiPriority w:val="99"/>
    <w:unhideWhenUsed/>
    <w:rsid w:val="006112A6"/>
    <w:pPr>
      <w:tabs>
        <w:tab w:val="center" w:pos="4153"/>
        <w:tab w:val="right" w:pos="8306"/>
      </w:tabs>
      <w:snapToGrid w:val="0"/>
      <w:jc w:val="left"/>
    </w:pPr>
    <w:rPr>
      <w:sz w:val="18"/>
      <w:szCs w:val="18"/>
    </w:rPr>
  </w:style>
  <w:style w:type="character" w:customStyle="1" w:styleId="a6">
    <w:name w:val="页脚 字符"/>
    <w:basedOn w:val="a0"/>
    <w:link w:val="a5"/>
    <w:uiPriority w:val="99"/>
    <w:rsid w:val="006112A6"/>
    <w:rPr>
      <w:sz w:val="18"/>
      <w:szCs w:val="18"/>
    </w:rPr>
  </w:style>
  <w:style w:type="paragraph" w:styleId="a7">
    <w:name w:val="List Paragraph"/>
    <w:basedOn w:val="a"/>
    <w:uiPriority w:val="34"/>
    <w:qFormat/>
    <w:rsid w:val="006112A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LUOJCT570</dc:creator>
  <cp:keywords/>
  <dc:description/>
  <cp:lastModifiedBy>LUOJCT570</cp:lastModifiedBy>
  <cp:revision>6</cp:revision>
  <dcterms:created xsi:type="dcterms:W3CDTF">2017-12-02T04:27:00Z</dcterms:created>
  <dcterms:modified xsi:type="dcterms:W3CDTF">2017-12-02T06:14:00Z</dcterms:modified>
</cp:coreProperties>
</file>