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56" w:rsidRDefault="009B1D56" w:rsidP="009B1D56">
      <w:pPr>
        <w:spacing w:line="360" w:lineRule="exact"/>
        <w:ind w:right="561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附件3：</w:t>
      </w:r>
    </w:p>
    <w:p w:rsidR="009B1D56" w:rsidRDefault="009B1D56" w:rsidP="009B1D56">
      <w:pPr>
        <w:spacing w:line="360" w:lineRule="exact"/>
        <w:ind w:right="561"/>
        <w:rPr>
          <w:rFonts w:ascii="仿宋" w:eastAsia="仿宋" w:hAnsi="仿宋" w:hint="eastAsia"/>
          <w:sz w:val="32"/>
          <w:szCs w:val="32"/>
        </w:rPr>
      </w:pPr>
    </w:p>
    <w:p w:rsidR="009B1D56" w:rsidRDefault="009B1D56" w:rsidP="009B1D56">
      <w:pPr>
        <w:spacing w:afterLines="50" w:line="400" w:lineRule="exact"/>
        <w:jc w:val="center"/>
        <w:rPr>
          <w:rFonts w:ascii="黑体" w:eastAsia="黑体" w:hAnsi="黑体"/>
          <w:bCs/>
          <w:sz w:val="40"/>
          <w:szCs w:val="40"/>
        </w:rPr>
      </w:pPr>
      <w:r w:rsidRPr="002D779E">
        <w:rPr>
          <w:rFonts w:eastAsia="黑体" w:hAnsi="黑体" w:hint="eastAsia"/>
          <w:sz w:val="36"/>
          <w:szCs w:val="36"/>
        </w:rPr>
        <w:t>龙之梦大酒店</w:t>
      </w:r>
      <w:r>
        <w:rPr>
          <w:rFonts w:eastAsia="黑体" w:hAnsi="黑体" w:hint="eastAsia"/>
          <w:sz w:val="36"/>
          <w:szCs w:val="36"/>
        </w:rPr>
        <w:t>集群</w:t>
      </w:r>
      <w:r w:rsidRPr="00AA5087">
        <w:rPr>
          <w:rFonts w:eastAsia="黑体" w:hAnsi="黑体" w:hint="eastAsia"/>
          <w:sz w:val="36"/>
          <w:szCs w:val="36"/>
        </w:rPr>
        <w:t>地址、食宿标准和乘车路线</w:t>
      </w:r>
    </w:p>
    <w:p w:rsidR="009B1D56" w:rsidRDefault="009B1D56" w:rsidP="009B1D56">
      <w:pPr>
        <w:spacing w:afterLines="50" w:line="400" w:lineRule="exact"/>
        <w:jc w:val="center"/>
        <w:rPr>
          <w:rFonts w:ascii="黑体" w:eastAsia="黑体" w:hAnsi="黑体"/>
          <w:sz w:val="30"/>
          <w:szCs w:val="30"/>
        </w:rPr>
      </w:pPr>
    </w:p>
    <w:tbl>
      <w:tblPr>
        <w:tblW w:w="98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3"/>
        <w:gridCol w:w="1849"/>
        <w:gridCol w:w="6172"/>
      </w:tblGrid>
      <w:tr w:rsidR="009B1D56" w:rsidRPr="00A72F10" w:rsidTr="00876103">
        <w:trPr>
          <w:trHeight w:val="756"/>
          <w:jc w:val="center"/>
        </w:trPr>
        <w:tc>
          <w:tcPr>
            <w:tcW w:w="1823" w:type="dxa"/>
            <w:vMerge w:val="restart"/>
            <w:vAlign w:val="center"/>
          </w:tcPr>
          <w:p w:rsidR="009B1D56" w:rsidRPr="00A72F10" w:rsidRDefault="009B1D56" w:rsidP="00876103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地址</w:t>
            </w:r>
            <w:proofErr w:type="gramStart"/>
            <w:r w:rsidRPr="00A72F10">
              <w:rPr>
                <w:rFonts w:eastAsia="仿宋" w:hAnsi="仿宋"/>
                <w:sz w:val="32"/>
                <w:szCs w:val="32"/>
              </w:rPr>
              <w:t>和</w:t>
            </w:r>
            <w:proofErr w:type="gramEnd"/>
          </w:p>
          <w:p w:rsidR="009B1D56" w:rsidRPr="00A72F10" w:rsidRDefault="009B1D56" w:rsidP="00876103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联系方式</w:t>
            </w:r>
          </w:p>
        </w:tc>
        <w:tc>
          <w:tcPr>
            <w:tcW w:w="1849" w:type="dxa"/>
            <w:vAlign w:val="center"/>
          </w:tcPr>
          <w:p w:rsidR="009B1D56" w:rsidRPr="00A72F10" w:rsidRDefault="009B1D56" w:rsidP="00876103">
            <w:pPr>
              <w:snapToGrid w:val="0"/>
              <w:spacing w:line="460" w:lineRule="exact"/>
              <w:jc w:val="left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地</w:t>
            </w:r>
            <w:r w:rsidRPr="00A72F10">
              <w:rPr>
                <w:rFonts w:eastAsia="仿宋"/>
                <w:sz w:val="32"/>
                <w:szCs w:val="32"/>
              </w:rPr>
              <w:t xml:space="preserve">  </w:t>
            </w:r>
            <w:r w:rsidRPr="00A72F10">
              <w:rPr>
                <w:rFonts w:eastAsia="仿宋" w:hAnsi="仿宋"/>
                <w:sz w:val="32"/>
                <w:szCs w:val="32"/>
              </w:rPr>
              <w:t>址</w:t>
            </w:r>
          </w:p>
        </w:tc>
        <w:tc>
          <w:tcPr>
            <w:tcW w:w="6172" w:type="dxa"/>
            <w:vAlign w:val="center"/>
          </w:tcPr>
          <w:p w:rsidR="009B1D56" w:rsidRPr="002D779E" w:rsidRDefault="009B1D56" w:rsidP="00876103">
            <w:pPr>
              <w:snapToGrid w:val="0"/>
              <w:spacing w:line="460" w:lineRule="exact"/>
              <w:rPr>
                <w:rFonts w:eastAsia="仿宋" w:hAnsi="仿宋"/>
                <w:sz w:val="32"/>
                <w:szCs w:val="32"/>
              </w:rPr>
            </w:pPr>
            <w:r w:rsidRPr="002D779E">
              <w:rPr>
                <w:rFonts w:eastAsia="仿宋" w:hAnsi="仿宋"/>
                <w:sz w:val="32"/>
                <w:szCs w:val="32"/>
              </w:rPr>
              <w:t>成都市成华区</w:t>
            </w:r>
            <w:r w:rsidRPr="002D779E">
              <w:rPr>
                <w:rFonts w:eastAsia="仿宋" w:hAnsi="仿宋" w:hint="eastAsia"/>
                <w:sz w:val="32"/>
                <w:szCs w:val="32"/>
              </w:rPr>
              <w:t>嘉陵江</w:t>
            </w:r>
            <w:r w:rsidRPr="002D779E">
              <w:rPr>
                <w:rFonts w:eastAsia="仿宋" w:hAnsi="仿宋"/>
                <w:sz w:val="32"/>
                <w:szCs w:val="32"/>
              </w:rPr>
              <w:t>路</w:t>
            </w:r>
            <w:r w:rsidRPr="002D779E">
              <w:rPr>
                <w:rFonts w:eastAsia="仿宋" w:hAnsi="仿宋" w:hint="eastAsia"/>
                <w:sz w:val="32"/>
                <w:szCs w:val="32"/>
              </w:rPr>
              <w:t>8</w:t>
            </w:r>
            <w:r w:rsidRPr="002D779E">
              <w:rPr>
                <w:rFonts w:eastAsia="仿宋" w:hAnsi="仿宋" w:hint="eastAsia"/>
                <w:sz w:val="32"/>
                <w:szCs w:val="32"/>
              </w:rPr>
              <w:t>号</w:t>
            </w:r>
          </w:p>
        </w:tc>
      </w:tr>
      <w:tr w:rsidR="009B1D56" w:rsidRPr="00A72F10" w:rsidTr="00876103">
        <w:trPr>
          <w:trHeight w:val="788"/>
          <w:jc w:val="center"/>
        </w:trPr>
        <w:tc>
          <w:tcPr>
            <w:tcW w:w="1823" w:type="dxa"/>
            <w:vMerge/>
            <w:vAlign w:val="center"/>
          </w:tcPr>
          <w:p w:rsidR="009B1D56" w:rsidRPr="00A72F10" w:rsidRDefault="009B1D56" w:rsidP="00876103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9B1D56" w:rsidRPr="00A72F10" w:rsidRDefault="009B1D56" w:rsidP="00876103">
            <w:pPr>
              <w:snapToGrid w:val="0"/>
              <w:spacing w:line="460" w:lineRule="exact"/>
              <w:jc w:val="left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联系方式</w:t>
            </w:r>
          </w:p>
        </w:tc>
        <w:tc>
          <w:tcPr>
            <w:tcW w:w="6172" w:type="dxa"/>
            <w:vAlign w:val="center"/>
          </w:tcPr>
          <w:p w:rsidR="009B1D56" w:rsidRPr="002D779E" w:rsidRDefault="009B1D56" w:rsidP="00876103">
            <w:pPr>
              <w:snapToGrid w:val="0"/>
              <w:spacing w:line="460" w:lineRule="exact"/>
              <w:rPr>
                <w:rFonts w:eastAsia="仿宋" w:hAnsi="仿宋"/>
                <w:sz w:val="32"/>
                <w:szCs w:val="32"/>
              </w:rPr>
            </w:pPr>
            <w:r w:rsidRPr="002D779E">
              <w:rPr>
                <w:rFonts w:eastAsia="仿宋" w:hAnsi="仿宋" w:hint="eastAsia"/>
                <w:sz w:val="32"/>
                <w:szCs w:val="32"/>
              </w:rPr>
              <w:t>0</w:t>
            </w:r>
            <w:r w:rsidRPr="002D779E">
              <w:rPr>
                <w:rFonts w:eastAsia="仿宋" w:hAnsi="仿宋"/>
                <w:sz w:val="32"/>
                <w:szCs w:val="32"/>
              </w:rPr>
              <w:t>2</w:t>
            </w:r>
            <w:r w:rsidRPr="002D779E">
              <w:rPr>
                <w:rFonts w:eastAsia="仿宋" w:hAnsi="仿宋" w:hint="eastAsia"/>
                <w:sz w:val="32"/>
                <w:szCs w:val="32"/>
              </w:rPr>
              <w:t>8-6218 0000</w:t>
            </w:r>
          </w:p>
        </w:tc>
      </w:tr>
      <w:tr w:rsidR="009B1D56" w:rsidRPr="00A72F10" w:rsidTr="00876103">
        <w:trPr>
          <w:trHeight w:val="696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</w:tcBorders>
            <w:vAlign w:val="center"/>
          </w:tcPr>
          <w:p w:rsidR="009B1D56" w:rsidRPr="00A72F10" w:rsidRDefault="009B1D56" w:rsidP="00876103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食宿标准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vAlign w:val="center"/>
          </w:tcPr>
          <w:p w:rsidR="009B1D56" w:rsidRPr="002D779E" w:rsidRDefault="009B1D56" w:rsidP="00876103">
            <w:pPr>
              <w:widowControl/>
              <w:snapToGrid w:val="0"/>
              <w:spacing w:line="460" w:lineRule="exact"/>
              <w:jc w:val="left"/>
              <w:rPr>
                <w:rFonts w:eastAsia="仿宋" w:hAnsi="仿宋"/>
                <w:sz w:val="32"/>
                <w:szCs w:val="32"/>
              </w:rPr>
            </w:pPr>
            <w:r w:rsidRPr="002D779E">
              <w:rPr>
                <w:rFonts w:eastAsia="仿宋" w:hAnsi="仿宋" w:hint="eastAsia"/>
                <w:sz w:val="32"/>
                <w:szCs w:val="32"/>
              </w:rPr>
              <w:t>龙之</w:t>
            </w:r>
            <w:proofErr w:type="gramStart"/>
            <w:r w:rsidRPr="002D779E">
              <w:rPr>
                <w:rFonts w:eastAsia="仿宋" w:hAnsi="仿宋" w:hint="eastAsia"/>
                <w:sz w:val="32"/>
                <w:szCs w:val="32"/>
              </w:rPr>
              <w:t>梦酒店</w:t>
            </w:r>
            <w:proofErr w:type="gramEnd"/>
            <w:r w:rsidRPr="002D779E">
              <w:rPr>
                <w:rFonts w:eastAsia="仿宋" w:hAnsi="仿宋" w:hint="eastAsia"/>
                <w:sz w:val="32"/>
                <w:szCs w:val="32"/>
              </w:rPr>
              <w:t>豪华房</w:t>
            </w:r>
          </w:p>
        </w:tc>
        <w:tc>
          <w:tcPr>
            <w:tcW w:w="6172" w:type="dxa"/>
            <w:vAlign w:val="center"/>
          </w:tcPr>
          <w:p w:rsidR="009B1D56" w:rsidRPr="002D779E" w:rsidRDefault="009B1D56" w:rsidP="00876103">
            <w:pPr>
              <w:snapToGrid w:val="0"/>
              <w:spacing w:line="460" w:lineRule="exact"/>
              <w:rPr>
                <w:rFonts w:eastAsia="仿宋" w:hAnsi="仿宋"/>
                <w:sz w:val="32"/>
                <w:szCs w:val="32"/>
              </w:rPr>
            </w:pPr>
            <w:r w:rsidRPr="002D779E">
              <w:rPr>
                <w:rFonts w:eastAsia="仿宋" w:hAnsi="仿宋" w:hint="eastAsia"/>
                <w:sz w:val="32"/>
                <w:szCs w:val="32"/>
              </w:rPr>
              <w:t>560</w:t>
            </w:r>
            <w:r w:rsidRPr="00A72F10">
              <w:rPr>
                <w:rFonts w:eastAsia="仿宋" w:hAnsi="仿宋"/>
                <w:sz w:val="32"/>
                <w:szCs w:val="32"/>
              </w:rPr>
              <w:t>元</w:t>
            </w:r>
            <w:r w:rsidRPr="002D779E">
              <w:rPr>
                <w:rFonts w:eastAsia="仿宋" w:hAnsi="仿宋"/>
                <w:sz w:val="32"/>
                <w:szCs w:val="32"/>
              </w:rPr>
              <w:t>/</w:t>
            </w:r>
            <w:r w:rsidRPr="00A72F10">
              <w:rPr>
                <w:rFonts w:eastAsia="仿宋" w:hAnsi="仿宋"/>
                <w:sz w:val="32"/>
                <w:szCs w:val="32"/>
              </w:rPr>
              <w:t>间</w:t>
            </w:r>
            <w:r w:rsidRPr="002D779E">
              <w:rPr>
                <w:rFonts w:eastAsia="仿宋" w:hAnsi="仿宋"/>
                <w:sz w:val="32"/>
                <w:szCs w:val="32"/>
              </w:rPr>
              <w:t>/</w:t>
            </w:r>
            <w:r w:rsidRPr="00A72F10">
              <w:rPr>
                <w:rFonts w:eastAsia="仿宋" w:hAnsi="仿宋"/>
                <w:sz w:val="32"/>
                <w:szCs w:val="32"/>
              </w:rPr>
              <w:t>天；含早餐</w:t>
            </w:r>
          </w:p>
        </w:tc>
      </w:tr>
      <w:tr w:rsidR="009B1D56" w:rsidRPr="00A72F10" w:rsidTr="00876103">
        <w:trPr>
          <w:trHeight w:val="696"/>
          <w:jc w:val="center"/>
        </w:trPr>
        <w:tc>
          <w:tcPr>
            <w:tcW w:w="1823" w:type="dxa"/>
            <w:vMerge/>
            <w:tcBorders>
              <w:top w:val="single" w:sz="4" w:space="0" w:color="auto"/>
            </w:tcBorders>
            <w:vAlign w:val="center"/>
          </w:tcPr>
          <w:p w:rsidR="009B1D56" w:rsidRPr="00A72F10" w:rsidRDefault="009B1D56" w:rsidP="00876103">
            <w:pPr>
              <w:snapToGrid w:val="0"/>
              <w:spacing w:line="460" w:lineRule="exact"/>
              <w:jc w:val="center"/>
              <w:rPr>
                <w:rFonts w:eastAsia="仿宋" w:hAnsi="仿宋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  <w:vAlign w:val="center"/>
          </w:tcPr>
          <w:p w:rsidR="009B1D56" w:rsidRDefault="009B1D56" w:rsidP="00876103">
            <w:pPr>
              <w:widowControl/>
              <w:snapToGrid w:val="0"/>
              <w:spacing w:line="460" w:lineRule="exact"/>
              <w:jc w:val="left"/>
              <w:rPr>
                <w:rFonts w:eastAsia="仿宋" w:hAnsi="仿宋" w:hint="eastAsia"/>
                <w:sz w:val="32"/>
                <w:szCs w:val="32"/>
              </w:rPr>
            </w:pPr>
            <w:r w:rsidRPr="002D779E">
              <w:rPr>
                <w:rFonts w:eastAsia="仿宋" w:hAnsi="仿宋" w:hint="eastAsia"/>
                <w:sz w:val="32"/>
                <w:szCs w:val="32"/>
              </w:rPr>
              <w:t>瑞峰国际</w:t>
            </w:r>
          </w:p>
          <w:p w:rsidR="009B1D56" w:rsidRPr="002D779E" w:rsidRDefault="009B1D56" w:rsidP="00876103">
            <w:pPr>
              <w:widowControl/>
              <w:snapToGrid w:val="0"/>
              <w:spacing w:line="460" w:lineRule="exact"/>
              <w:jc w:val="left"/>
              <w:rPr>
                <w:rFonts w:eastAsia="仿宋" w:hAnsi="仿宋" w:hint="eastAsia"/>
                <w:sz w:val="32"/>
                <w:szCs w:val="32"/>
              </w:rPr>
            </w:pPr>
            <w:r w:rsidRPr="002D779E">
              <w:rPr>
                <w:rFonts w:eastAsia="仿宋" w:hAnsi="仿宋" w:hint="eastAsia"/>
                <w:sz w:val="32"/>
                <w:szCs w:val="32"/>
              </w:rPr>
              <w:t>豪华房</w:t>
            </w:r>
          </w:p>
        </w:tc>
        <w:tc>
          <w:tcPr>
            <w:tcW w:w="6172" w:type="dxa"/>
            <w:vAlign w:val="center"/>
          </w:tcPr>
          <w:p w:rsidR="009B1D56" w:rsidRPr="002D779E" w:rsidRDefault="009B1D56" w:rsidP="00876103">
            <w:pPr>
              <w:snapToGrid w:val="0"/>
              <w:spacing w:line="460" w:lineRule="exact"/>
              <w:rPr>
                <w:rFonts w:eastAsia="仿宋" w:hAnsi="仿宋"/>
                <w:sz w:val="32"/>
                <w:szCs w:val="32"/>
              </w:rPr>
            </w:pPr>
            <w:r w:rsidRPr="002D779E">
              <w:rPr>
                <w:rFonts w:eastAsia="仿宋" w:hAnsi="仿宋" w:hint="eastAsia"/>
                <w:sz w:val="32"/>
                <w:szCs w:val="32"/>
              </w:rPr>
              <w:t>360</w:t>
            </w:r>
            <w:r w:rsidRPr="00A72F10">
              <w:rPr>
                <w:rFonts w:eastAsia="仿宋" w:hAnsi="仿宋"/>
                <w:sz w:val="32"/>
                <w:szCs w:val="32"/>
              </w:rPr>
              <w:t>元</w:t>
            </w:r>
            <w:r w:rsidRPr="002D779E">
              <w:rPr>
                <w:rFonts w:eastAsia="仿宋" w:hAnsi="仿宋"/>
                <w:sz w:val="32"/>
                <w:szCs w:val="32"/>
              </w:rPr>
              <w:t>/</w:t>
            </w:r>
            <w:r w:rsidRPr="00A72F10">
              <w:rPr>
                <w:rFonts w:eastAsia="仿宋" w:hAnsi="仿宋"/>
                <w:sz w:val="32"/>
                <w:szCs w:val="32"/>
              </w:rPr>
              <w:t>间</w:t>
            </w:r>
            <w:r w:rsidRPr="002D779E">
              <w:rPr>
                <w:rFonts w:eastAsia="仿宋" w:hAnsi="仿宋"/>
                <w:sz w:val="32"/>
                <w:szCs w:val="32"/>
              </w:rPr>
              <w:t>/</w:t>
            </w:r>
            <w:r w:rsidRPr="00A72F10">
              <w:rPr>
                <w:rFonts w:eastAsia="仿宋" w:hAnsi="仿宋"/>
                <w:sz w:val="32"/>
                <w:szCs w:val="32"/>
              </w:rPr>
              <w:t>天；含早餐</w:t>
            </w:r>
          </w:p>
        </w:tc>
      </w:tr>
      <w:tr w:rsidR="009B1D56" w:rsidRPr="00A72F10" w:rsidTr="00876103">
        <w:trPr>
          <w:trHeight w:val="696"/>
          <w:jc w:val="center"/>
        </w:trPr>
        <w:tc>
          <w:tcPr>
            <w:tcW w:w="1823" w:type="dxa"/>
            <w:vMerge/>
            <w:tcBorders>
              <w:top w:val="single" w:sz="4" w:space="0" w:color="auto"/>
            </w:tcBorders>
            <w:vAlign w:val="center"/>
          </w:tcPr>
          <w:p w:rsidR="009B1D56" w:rsidRPr="00A72F10" w:rsidRDefault="009B1D56" w:rsidP="00876103">
            <w:pPr>
              <w:snapToGrid w:val="0"/>
              <w:spacing w:line="460" w:lineRule="exact"/>
              <w:jc w:val="center"/>
              <w:rPr>
                <w:rFonts w:eastAsia="仿宋" w:hAnsi="仿宋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  <w:vAlign w:val="center"/>
          </w:tcPr>
          <w:p w:rsidR="009B1D56" w:rsidRDefault="009B1D56" w:rsidP="00876103">
            <w:pPr>
              <w:widowControl/>
              <w:snapToGrid w:val="0"/>
              <w:spacing w:line="460" w:lineRule="exact"/>
              <w:jc w:val="left"/>
              <w:rPr>
                <w:rFonts w:eastAsia="仿宋" w:hAnsi="仿宋" w:hint="eastAsia"/>
                <w:sz w:val="32"/>
                <w:szCs w:val="32"/>
              </w:rPr>
            </w:pPr>
            <w:r w:rsidRPr="002D779E">
              <w:rPr>
                <w:rFonts w:eastAsia="仿宋" w:hAnsi="仿宋" w:hint="eastAsia"/>
                <w:sz w:val="32"/>
                <w:szCs w:val="32"/>
              </w:rPr>
              <w:t>雅</w:t>
            </w:r>
            <w:proofErr w:type="gramStart"/>
            <w:r w:rsidRPr="002D779E">
              <w:rPr>
                <w:rFonts w:eastAsia="仿宋" w:hAnsi="仿宋" w:hint="eastAsia"/>
                <w:sz w:val="32"/>
                <w:szCs w:val="32"/>
              </w:rPr>
              <w:t>仕</w:t>
            </w:r>
            <w:proofErr w:type="gramEnd"/>
            <w:r w:rsidRPr="002D779E">
              <w:rPr>
                <w:rFonts w:eastAsia="仿宋" w:hAnsi="仿宋" w:hint="eastAsia"/>
                <w:sz w:val="32"/>
                <w:szCs w:val="32"/>
              </w:rPr>
              <w:t>商务</w:t>
            </w:r>
          </w:p>
          <w:p w:rsidR="009B1D56" w:rsidRPr="002D779E" w:rsidRDefault="009B1D56" w:rsidP="00876103">
            <w:pPr>
              <w:widowControl/>
              <w:snapToGrid w:val="0"/>
              <w:spacing w:line="460" w:lineRule="exact"/>
              <w:jc w:val="left"/>
              <w:rPr>
                <w:rFonts w:eastAsia="仿宋" w:hAnsi="仿宋" w:hint="eastAsia"/>
                <w:sz w:val="32"/>
                <w:szCs w:val="32"/>
              </w:rPr>
            </w:pPr>
            <w:r w:rsidRPr="002D779E">
              <w:rPr>
                <w:rFonts w:eastAsia="仿宋" w:hAnsi="仿宋" w:hint="eastAsia"/>
                <w:sz w:val="32"/>
                <w:szCs w:val="32"/>
              </w:rPr>
              <w:t>豪华房</w:t>
            </w:r>
          </w:p>
        </w:tc>
        <w:tc>
          <w:tcPr>
            <w:tcW w:w="6172" w:type="dxa"/>
            <w:vAlign w:val="center"/>
          </w:tcPr>
          <w:p w:rsidR="009B1D56" w:rsidRPr="002D779E" w:rsidRDefault="009B1D56" w:rsidP="00876103">
            <w:pPr>
              <w:snapToGrid w:val="0"/>
              <w:spacing w:line="460" w:lineRule="exact"/>
              <w:rPr>
                <w:rFonts w:eastAsia="仿宋" w:hAnsi="仿宋" w:hint="eastAsia"/>
                <w:sz w:val="32"/>
                <w:szCs w:val="32"/>
              </w:rPr>
            </w:pPr>
            <w:r w:rsidRPr="002D779E">
              <w:rPr>
                <w:rFonts w:eastAsia="仿宋" w:hAnsi="仿宋" w:hint="eastAsia"/>
                <w:sz w:val="32"/>
                <w:szCs w:val="32"/>
              </w:rPr>
              <w:t>260</w:t>
            </w:r>
            <w:r w:rsidRPr="00A72F10">
              <w:rPr>
                <w:rFonts w:eastAsia="仿宋" w:hAnsi="仿宋"/>
                <w:sz w:val="32"/>
                <w:szCs w:val="32"/>
              </w:rPr>
              <w:t>元</w:t>
            </w:r>
            <w:r w:rsidRPr="002D779E">
              <w:rPr>
                <w:rFonts w:eastAsia="仿宋" w:hAnsi="仿宋"/>
                <w:sz w:val="32"/>
                <w:szCs w:val="32"/>
              </w:rPr>
              <w:t>/</w:t>
            </w:r>
            <w:r w:rsidRPr="00A72F10">
              <w:rPr>
                <w:rFonts w:eastAsia="仿宋" w:hAnsi="仿宋"/>
                <w:sz w:val="32"/>
                <w:szCs w:val="32"/>
              </w:rPr>
              <w:t>间</w:t>
            </w:r>
            <w:r w:rsidRPr="002D779E">
              <w:rPr>
                <w:rFonts w:eastAsia="仿宋" w:hAnsi="仿宋"/>
                <w:sz w:val="32"/>
                <w:szCs w:val="32"/>
              </w:rPr>
              <w:t>/</w:t>
            </w:r>
            <w:r w:rsidRPr="00A72F10">
              <w:rPr>
                <w:rFonts w:eastAsia="仿宋" w:hAnsi="仿宋"/>
                <w:sz w:val="32"/>
                <w:szCs w:val="32"/>
              </w:rPr>
              <w:t>天；含早餐</w:t>
            </w:r>
          </w:p>
        </w:tc>
      </w:tr>
      <w:tr w:rsidR="009B1D56" w:rsidRPr="00A72F10" w:rsidTr="00876103">
        <w:trPr>
          <w:trHeight w:val="765"/>
          <w:jc w:val="center"/>
        </w:trPr>
        <w:tc>
          <w:tcPr>
            <w:tcW w:w="1823" w:type="dxa"/>
            <w:vMerge/>
            <w:vAlign w:val="center"/>
          </w:tcPr>
          <w:p w:rsidR="009B1D56" w:rsidRPr="00A72F10" w:rsidRDefault="009B1D56" w:rsidP="00876103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9B1D56" w:rsidRPr="00A72F10" w:rsidRDefault="009B1D56" w:rsidP="00876103">
            <w:pPr>
              <w:snapToGrid w:val="0"/>
              <w:spacing w:line="460" w:lineRule="exact"/>
              <w:jc w:val="left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用</w:t>
            </w:r>
            <w:r w:rsidRPr="00A72F10">
              <w:rPr>
                <w:rFonts w:eastAsia="仿宋"/>
                <w:sz w:val="32"/>
                <w:szCs w:val="32"/>
              </w:rPr>
              <w:t xml:space="preserve">  </w:t>
            </w:r>
            <w:r w:rsidRPr="00A72F10">
              <w:rPr>
                <w:rFonts w:eastAsia="仿宋" w:hAnsi="仿宋"/>
                <w:sz w:val="32"/>
                <w:szCs w:val="32"/>
              </w:rPr>
              <w:t>餐</w:t>
            </w:r>
          </w:p>
        </w:tc>
        <w:tc>
          <w:tcPr>
            <w:tcW w:w="6172" w:type="dxa"/>
            <w:vAlign w:val="center"/>
          </w:tcPr>
          <w:p w:rsidR="009B1D56" w:rsidRPr="002D779E" w:rsidRDefault="009B1D56" w:rsidP="00876103">
            <w:pPr>
              <w:snapToGrid w:val="0"/>
              <w:spacing w:line="460" w:lineRule="exact"/>
              <w:rPr>
                <w:rFonts w:eastAsia="仿宋" w:hAnsi="仿宋"/>
                <w:sz w:val="32"/>
                <w:szCs w:val="32"/>
              </w:rPr>
            </w:pPr>
            <w:r>
              <w:rPr>
                <w:rFonts w:eastAsia="仿宋" w:hAnsi="仿宋" w:hint="eastAsia"/>
                <w:sz w:val="32"/>
                <w:szCs w:val="32"/>
              </w:rPr>
              <w:t>午</w:t>
            </w:r>
            <w:r w:rsidRPr="00A72F10">
              <w:rPr>
                <w:rFonts w:eastAsia="仿宋" w:hAnsi="仿宋"/>
                <w:sz w:val="32"/>
                <w:szCs w:val="32"/>
              </w:rPr>
              <w:t>餐和晚餐（自助）：</w:t>
            </w:r>
            <w:r>
              <w:rPr>
                <w:rFonts w:eastAsia="仿宋" w:hAnsi="仿宋" w:hint="eastAsia"/>
                <w:sz w:val="32"/>
                <w:szCs w:val="32"/>
              </w:rPr>
              <w:t>80</w:t>
            </w:r>
            <w:r w:rsidRPr="00A72F10">
              <w:rPr>
                <w:rFonts w:eastAsia="仿宋" w:hAnsi="仿宋"/>
                <w:sz w:val="32"/>
                <w:szCs w:val="32"/>
              </w:rPr>
              <w:t>元</w:t>
            </w:r>
            <w:r w:rsidRPr="002D779E">
              <w:rPr>
                <w:rFonts w:eastAsia="仿宋" w:hAnsi="仿宋"/>
                <w:sz w:val="32"/>
                <w:szCs w:val="32"/>
              </w:rPr>
              <w:t>/</w:t>
            </w:r>
            <w:r w:rsidRPr="00A72F10">
              <w:rPr>
                <w:rFonts w:eastAsia="仿宋" w:hAnsi="仿宋"/>
                <w:sz w:val="32"/>
                <w:szCs w:val="32"/>
              </w:rPr>
              <w:t>位</w:t>
            </w:r>
            <w:r w:rsidRPr="002D779E">
              <w:rPr>
                <w:rFonts w:eastAsia="仿宋" w:hAnsi="仿宋"/>
                <w:sz w:val="32"/>
                <w:szCs w:val="32"/>
              </w:rPr>
              <w:t>/</w:t>
            </w:r>
            <w:r w:rsidRPr="00A72F10">
              <w:rPr>
                <w:rFonts w:eastAsia="仿宋" w:hAnsi="仿宋"/>
                <w:sz w:val="32"/>
                <w:szCs w:val="32"/>
              </w:rPr>
              <w:t>餐</w:t>
            </w:r>
          </w:p>
        </w:tc>
      </w:tr>
      <w:tr w:rsidR="009B1D56" w:rsidRPr="00A72F10" w:rsidTr="00876103">
        <w:trPr>
          <w:trHeight w:val="2112"/>
          <w:jc w:val="center"/>
        </w:trPr>
        <w:tc>
          <w:tcPr>
            <w:tcW w:w="1823" w:type="dxa"/>
            <w:vMerge w:val="restart"/>
            <w:vAlign w:val="center"/>
          </w:tcPr>
          <w:p w:rsidR="009B1D56" w:rsidRPr="00A72F10" w:rsidRDefault="009B1D56" w:rsidP="00876103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  <w:r w:rsidRPr="00A72F10">
              <w:rPr>
                <w:rFonts w:eastAsia="仿宋" w:hAnsi="仿宋"/>
                <w:sz w:val="32"/>
                <w:szCs w:val="32"/>
              </w:rPr>
              <w:t>乘车路线</w:t>
            </w:r>
          </w:p>
        </w:tc>
        <w:tc>
          <w:tcPr>
            <w:tcW w:w="1849" w:type="dxa"/>
            <w:vAlign w:val="center"/>
          </w:tcPr>
          <w:p w:rsidR="009B1D56" w:rsidRPr="00DF31B8" w:rsidRDefault="009B1D56" w:rsidP="00876103">
            <w:pPr>
              <w:pStyle w:val="3"/>
              <w:shd w:val="clear" w:color="auto" w:fill="FFFFFF"/>
              <w:spacing w:before="0" w:after="0" w:line="435" w:lineRule="atLeast"/>
              <w:rPr>
                <w:rFonts w:eastAsia="仿宋" w:hAnsi="仿宋"/>
                <w:b w:val="0"/>
                <w:bCs w:val="0"/>
              </w:rPr>
            </w:pPr>
            <w:r>
              <w:rPr>
                <w:rFonts w:eastAsia="仿宋" w:hAnsi="仿宋"/>
                <w:b w:val="0"/>
                <w:bCs w:val="0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2" name="图片 1" descr="transparen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31B8">
              <w:rPr>
                <w:rFonts w:eastAsia="仿宋" w:hAnsi="仿宋"/>
                <w:b w:val="0"/>
                <w:bCs w:val="0"/>
              </w:rPr>
              <w:t>成都双流国际机场</w:t>
            </w:r>
          </w:p>
        </w:tc>
        <w:tc>
          <w:tcPr>
            <w:tcW w:w="6172" w:type="dxa"/>
            <w:vAlign w:val="center"/>
          </w:tcPr>
          <w:p w:rsidR="009B1D56" w:rsidRPr="00D86767" w:rsidRDefault="009B1D56" w:rsidP="00876103">
            <w:pPr>
              <w:snapToGrid w:val="0"/>
              <w:spacing w:line="460" w:lineRule="exact"/>
              <w:jc w:val="left"/>
              <w:rPr>
                <w:rFonts w:eastAsia="仿宋" w:hAnsi="仿宋"/>
                <w:sz w:val="32"/>
                <w:szCs w:val="32"/>
              </w:rPr>
            </w:pPr>
            <w:r w:rsidRPr="00DF31B8">
              <w:rPr>
                <w:rFonts w:eastAsia="仿宋" w:hAnsi="仿宋"/>
                <w:sz w:val="32"/>
                <w:szCs w:val="32"/>
              </w:rPr>
              <w:t>双流机场</w:t>
            </w:r>
            <w:r>
              <w:rPr>
                <w:rFonts w:eastAsia="仿宋" w:hAnsi="仿宋" w:hint="eastAsia"/>
                <w:sz w:val="32"/>
                <w:szCs w:val="32"/>
              </w:rPr>
              <w:t>第</w:t>
            </w:r>
            <w:r w:rsidRPr="00DF31B8">
              <w:rPr>
                <w:rFonts w:eastAsia="仿宋" w:hAnsi="仿宋"/>
                <w:sz w:val="32"/>
                <w:szCs w:val="32"/>
              </w:rPr>
              <w:t>1</w:t>
            </w:r>
            <w:r w:rsidRPr="00DF31B8">
              <w:rPr>
                <w:rFonts w:eastAsia="仿宋" w:hAnsi="仿宋"/>
                <w:sz w:val="32"/>
                <w:szCs w:val="32"/>
              </w:rPr>
              <w:t>航站楼站</w:t>
            </w:r>
            <w:r>
              <w:rPr>
                <w:rFonts w:eastAsia="仿宋" w:hAnsi="仿宋" w:hint="eastAsia"/>
                <w:sz w:val="32"/>
                <w:szCs w:val="32"/>
              </w:rPr>
              <w:t>乘坐</w:t>
            </w:r>
            <w:r w:rsidRPr="00DF31B8">
              <w:rPr>
                <w:rFonts w:eastAsia="仿宋" w:hAnsi="仿宋"/>
                <w:sz w:val="32"/>
                <w:szCs w:val="32"/>
              </w:rPr>
              <w:t>地铁</w:t>
            </w:r>
            <w:r w:rsidRPr="00DF31B8">
              <w:rPr>
                <w:rFonts w:eastAsia="仿宋" w:hAnsi="仿宋"/>
                <w:sz w:val="32"/>
                <w:szCs w:val="32"/>
              </w:rPr>
              <w:t>10</w:t>
            </w:r>
            <w:r w:rsidRPr="00DF31B8">
              <w:rPr>
                <w:rFonts w:eastAsia="仿宋" w:hAnsi="仿宋"/>
                <w:sz w:val="32"/>
                <w:szCs w:val="32"/>
              </w:rPr>
              <w:t>号线（太平园方向）太平园站下车</w:t>
            </w:r>
            <w:r w:rsidRPr="00DF31B8">
              <w:rPr>
                <w:rFonts w:eastAsia="仿宋" w:hAnsi="仿宋" w:hint="eastAsia"/>
                <w:sz w:val="32"/>
                <w:szCs w:val="32"/>
              </w:rPr>
              <w:t>，</w:t>
            </w:r>
            <w:r w:rsidRPr="00DF31B8">
              <w:rPr>
                <w:rFonts w:eastAsia="仿宋" w:hAnsi="仿宋"/>
                <w:sz w:val="32"/>
                <w:szCs w:val="32"/>
              </w:rPr>
              <w:t>站内换乘地铁</w:t>
            </w:r>
            <w:r w:rsidRPr="00DF31B8">
              <w:rPr>
                <w:rFonts w:eastAsia="仿宋" w:hAnsi="仿宋"/>
                <w:sz w:val="32"/>
                <w:szCs w:val="32"/>
              </w:rPr>
              <w:t>7</w:t>
            </w:r>
            <w:r w:rsidRPr="00DF31B8">
              <w:rPr>
                <w:rFonts w:eastAsia="仿宋" w:hAnsi="仿宋"/>
                <w:sz w:val="32"/>
                <w:szCs w:val="32"/>
              </w:rPr>
              <w:t>号线（外环）成都东客站（东口出）下车</w:t>
            </w:r>
            <w:r w:rsidRPr="00DF31B8">
              <w:rPr>
                <w:rFonts w:eastAsia="仿宋" w:hAnsi="仿宋" w:hint="eastAsia"/>
                <w:sz w:val="32"/>
                <w:szCs w:val="32"/>
              </w:rPr>
              <w:t>，</w:t>
            </w:r>
            <w:r w:rsidRPr="00DF31B8">
              <w:rPr>
                <w:rFonts w:eastAsia="仿宋" w:hAnsi="仿宋"/>
                <w:sz w:val="32"/>
                <w:szCs w:val="32"/>
              </w:rPr>
              <w:t>步行</w:t>
            </w:r>
            <w:r>
              <w:rPr>
                <w:rFonts w:eastAsia="仿宋" w:hAnsi="仿宋" w:hint="eastAsia"/>
                <w:sz w:val="32"/>
                <w:szCs w:val="32"/>
              </w:rPr>
              <w:t>30</w:t>
            </w:r>
            <w:r w:rsidRPr="00DF31B8">
              <w:rPr>
                <w:rFonts w:eastAsia="仿宋" w:hAnsi="仿宋"/>
                <w:sz w:val="32"/>
                <w:szCs w:val="32"/>
              </w:rPr>
              <w:t>0</w:t>
            </w:r>
            <w:r w:rsidRPr="00DF31B8">
              <w:rPr>
                <w:rFonts w:eastAsia="仿宋" w:hAnsi="仿宋"/>
                <w:sz w:val="32"/>
                <w:szCs w:val="32"/>
              </w:rPr>
              <w:t>米</w:t>
            </w:r>
          </w:p>
        </w:tc>
      </w:tr>
      <w:tr w:rsidR="009B1D56" w:rsidRPr="00A72F10" w:rsidTr="00876103">
        <w:trPr>
          <w:trHeight w:val="2112"/>
          <w:jc w:val="center"/>
        </w:trPr>
        <w:tc>
          <w:tcPr>
            <w:tcW w:w="1823" w:type="dxa"/>
            <w:vMerge/>
            <w:vAlign w:val="center"/>
          </w:tcPr>
          <w:p w:rsidR="009B1D56" w:rsidRPr="00A72F10" w:rsidRDefault="009B1D56" w:rsidP="00876103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9B1D56" w:rsidRPr="00D86767" w:rsidRDefault="009B1D56" w:rsidP="00876103">
            <w:pPr>
              <w:snapToGrid w:val="0"/>
              <w:spacing w:line="460" w:lineRule="exact"/>
              <w:jc w:val="left"/>
              <w:rPr>
                <w:rFonts w:eastAsia="仿宋" w:hAnsi="仿宋"/>
                <w:sz w:val="32"/>
                <w:szCs w:val="32"/>
              </w:rPr>
            </w:pPr>
            <w:r w:rsidRPr="00DF31B8">
              <w:rPr>
                <w:rFonts w:eastAsia="仿宋" w:hAnsi="仿宋"/>
                <w:sz w:val="32"/>
                <w:szCs w:val="32"/>
              </w:rPr>
              <w:t>成都东站</w:t>
            </w:r>
          </w:p>
        </w:tc>
        <w:tc>
          <w:tcPr>
            <w:tcW w:w="6172" w:type="dxa"/>
            <w:vAlign w:val="center"/>
          </w:tcPr>
          <w:p w:rsidR="009B1D56" w:rsidRPr="00D86767" w:rsidRDefault="009B1D56" w:rsidP="00876103">
            <w:pPr>
              <w:snapToGrid w:val="0"/>
              <w:spacing w:line="460" w:lineRule="exact"/>
              <w:jc w:val="left"/>
              <w:rPr>
                <w:rFonts w:eastAsia="仿宋" w:hAnsi="仿宋"/>
                <w:sz w:val="32"/>
                <w:szCs w:val="32"/>
              </w:rPr>
            </w:pPr>
            <w:r w:rsidRPr="00DF31B8">
              <w:rPr>
                <w:rFonts w:eastAsia="仿宋" w:hAnsi="仿宋"/>
                <w:sz w:val="32"/>
                <w:szCs w:val="32"/>
              </w:rPr>
              <w:t>步行</w:t>
            </w:r>
            <w:r>
              <w:rPr>
                <w:rFonts w:eastAsia="仿宋" w:hAnsi="仿宋" w:hint="eastAsia"/>
                <w:sz w:val="32"/>
                <w:szCs w:val="32"/>
              </w:rPr>
              <w:t>30</w:t>
            </w:r>
            <w:r w:rsidRPr="00DF31B8">
              <w:rPr>
                <w:rFonts w:eastAsia="仿宋" w:hAnsi="仿宋"/>
                <w:sz w:val="32"/>
                <w:szCs w:val="32"/>
              </w:rPr>
              <w:t>0</w:t>
            </w:r>
            <w:r w:rsidRPr="00DF31B8">
              <w:rPr>
                <w:rFonts w:eastAsia="仿宋" w:hAnsi="仿宋"/>
                <w:sz w:val="32"/>
                <w:szCs w:val="32"/>
              </w:rPr>
              <w:t>米</w:t>
            </w:r>
          </w:p>
        </w:tc>
      </w:tr>
      <w:tr w:rsidR="009B1D56" w:rsidRPr="00A72F10" w:rsidTr="00876103">
        <w:trPr>
          <w:trHeight w:val="1939"/>
          <w:jc w:val="center"/>
        </w:trPr>
        <w:tc>
          <w:tcPr>
            <w:tcW w:w="1823" w:type="dxa"/>
            <w:vMerge/>
            <w:vAlign w:val="center"/>
          </w:tcPr>
          <w:p w:rsidR="009B1D56" w:rsidRPr="00A72F10" w:rsidRDefault="009B1D56" w:rsidP="00876103">
            <w:pPr>
              <w:snapToGrid w:val="0"/>
              <w:spacing w:line="4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9B1D56" w:rsidRPr="00D86767" w:rsidRDefault="009B1D56" w:rsidP="00876103">
            <w:pPr>
              <w:snapToGrid w:val="0"/>
              <w:spacing w:line="460" w:lineRule="exact"/>
              <w:jc w:val="left"/>
              <w:rPr>
                <w:rFonts w:eastAsia="仿宋" w:hAnsi="仿宋"/>
                <w:sz w:val="32"/>
                <w:szCs w:val="32"/>
              </w:rPr>
            </w:pPr>
            <w:r>
              <w:rPr>
                <w:rFonts w:eastAsia="仿宋" w:hAnsi="仿宋"/>
                <w:sz w:val="32"/>
                <w:szCs w:val="32"/>
              </w:rPr>
              <w:t>成都</w:t>
            </w:r>
            <w:r w:rsidRPr="00DF31B8">
              <w:rPr>
                <w:rFonts w:eastAsia="仿宋" w:hAnsi="仿宋"/>
                <w:sz w:val="32"/>
                <w:szCs w:val="32"/>
              </w:rPr>
              <w:t>站</w:t>
            </w:r>
          </w:p>
        </w:tc>
        <w:tc>
          <w:tcPr>
            <w:tcW w:w="6172" w:type="dxa"/>
            <w:vAlign w:val="center"/>
          </w:tcPr>
          <w:p w:rsidR="009B1D56" w:rsidRPr="00D86767" w:rsidRDefault="009B1D56" w:rsidP="00876103">
            <w:pPr>
              <w:snapToGrid w:val="0"/>
              <w:spacing w:line="460" w:lineRule="exact"/>
              <w:jc w:val="left"/>
              <w:rPr>
                <w:rFonts w:eastAsia="仿宋" w:hAnsi="仿宋"/>
                <w:sz w:val="32"/>
                <w:szCs w:val="32"/>
              </w:rPr>
            </w:pPr>
            <w:r w:rsidRPr="00DF31B8">
              <w:rPr>
                <w:rFonts w:eastAsia="仿宋" w:hAnsi="仿宋"/>
                <w:sz w:val="32"/>
                <w:szCs w:val="32"/>
              </w:rPr>
              <w:t>火车北站乘</w:t>
            </w:r>
            <w:r>
              <w:rPr>
                <w:rFonts w:eastAsia="仿宋" w:hAnsi="仿宋" w:hint="eastAsia"/>
                <w:sz w:val="32"/>
                <w:szCs w:val="32"/>
              </w:rPr>
              <w:t>坐</w:t>
            </w:r>
            <w:r w:rsidRPr="00DF31B8">
              <w:rPr>
                <w:rFonts w:eastAsia="仿宋" w:hAnsi="仿宋"/>
                <w:sz w:val="32"/>
                <w:szCs w:val="32"/>
              </w:rPr>
              <w:t>地铁</w:t>
            </w:r>
            <w:r w:rsidRPr="00DF31B8">
              <w:rPr>
                <w:rFonts w:eastAsia="仿宋" w:hAnsi="仿宋"/>
                <w:sz w:val="32"/>
                <w:szCs w:val="32"/>
              </w:rPr>
              <w:t>7</w:t>
            </w:r>
            <w:r w:rsidRPr="00DF31B8">
              <w:rPr>
                <w:rFonts w:eastAsia="仿宋" w:hAnsi="仿宋"/>
                <w:sz w:val="32"/>
                <w:szCs w:val="32"/>
              </w:rPr>
              <w:t>号线（外环）成都东客站（东口出）下车</w:t>
            </w:r>
            <w:r w:rsidRPr="00DF31B8">
              <w:rPr>
                <w:rFonts w:eastAsia="仿宋" w:hAnsi="仿宋" w:hint="eastAsia"/>
                <w:sz w:val="32"/>
                <w:szCs w:val="32"/>
              </w:rPr>
              <w:t>，</w:t>
            </w:r>
            <w:r w:rsidRPr="00DF31B8">
              <w:rPr>
                <w:rFonts w:eastAsia="仿宋" w:hAnsi="仿宋"/>
                <w:sz w:val="32"/>
                <w:szCs w:val="32"/>
              </w:rPr>
              <w:t>步行</w:t>
            </w:r>
            <w:r>
              <w:rPr>
                <w:rFonts w:eastAsia="仿宋" w:hAnsi="仿宋" w:hint="eastAsia"/>
                <w:sz w:val="32"/>
                <w:szCs w:val="32"/>
              </w:rPr>
              <w:t>30</w:t>
            </w:r>
            <w:r w:rsidRPr="00DF31B8">
              <w:rPr>
                <w:rFonts w:eastAsia="仿宋" w:hAnsi="仿宋"/>
                <w:sz w:val="32"/>
                <w:szCs w:val="32"/>
              </w:rPr>
              <w:t>0</w:t>
            </w:r>
            <w:r w:rsidRPr="00DF31B8">
              <w:rPr>
                <w:rFonts w:eastAsia="仿宋" w:hAnsi="仿宋"/>
                <w:sz w:val="32"/>
                <w:szCs w:val="32"/>
              </w:rPr>
              <w:t>米</w:t>
            </w:r>
          </w:p>
        </w:tc>
      </w:tr>
    </w:tbl>
    <w:p w:rsidR="00A925E7" w:rsidRPr="009B1D56" w:rsidRDefault="00A925E7"/>
    <w:sectPr w:rsidR="00A925E7" w:rsidRPr="009B1D56" w:rsidSect="00010938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linePitch="28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29" w:rsidRDefault="009B1D56" w:rsidP="000F5C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6329" w:rsidRDefault="009B1D56" w:rsidP="00DB006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29" w:rsidRPr="00DB0066" w:rsidRDefault="009B1D56" w:rsidP="000F5C5D">
    <w:pPr>
      <w:pStyle w:val="a3"/>
      <w:framePr w:wrap="around" w:vAnchor="text" w:hAnchor="margin" w:xAlign="center" w:y="1"/>
      <w:jc w:val="center"/>
      <w:rPr>
        <w:rStyle w:val="a4"/>
        <w:rFonts w:hint="eastAsia"/>
        <w:sz w:val="24"/>
        <w:szCs w:val="24"/>
      </w:rPr>
    </w:pPr>
    <w:r>
      <w:rPr>
        <w:rStyle w:val="a4"/>
        <w:rFonts w:hint="eastAsia"/>
        <w:sz w:val="24"/>
        <w:szCs w:val="24"/>
      </w:rPr>
      <w:t>—</w:t>
    </w:r>
    <w:r>
      <w:rPr>
        <w:rStyle w:val="a4"/>
        <w:rFonts w:hint="eastAsia"/>
        <w:sz w:val="24"/>
        <w:szCs w:val="24"/>
      </w:rPr>
      <w:t xml:space="preserve"> </w:t>
    </w:r>
    <w:r w:rsidRPr="00DB0066">
      <w:rPr>
        <w:rStyle w:val="a4"/>
        <w:sz w:val="24"/>
        <w:szCs w:val="24"/>
      </w:rPr>
      <w:fldChar w:fldCharType="begin"/>
    </w:r>
    <w:r w:rsidRPr="00DB0066">
      <w:rPr>
        <w:rStyle w:val="a4"/>
        <w:sz w:val="24"/>
        <w:szCs w:val="24"/>
      </w:rPr>
      <w:instrText xml:space="preserve">PAGE  </w:instrText>
    </w:r>
    <w:r w:rsidRPr="00DB0066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1</w:t>
    </w:r>
    <w:r w:rsidRPr="00DB0066">
      <w:rPr>
        <w:rStyle w:val="a4"/>
        <w:sz w:val="24"/>
        <w:szCs w:val="24"/>
      </w:rPr>
      <w:fldChar w:fldCharType="end"/>
    </w:r>
    <w:r>
      <w:rPr>
        <w:rStyle w:val="a4"/>
        <w:rFonts w:hint="eastAsia"/>
        <w:sz w:val="24"/>
        <w:szCs w:val="24"/>
      </w:rPr>
      <w:t xml:space="preserve"> </w:t>
    </w:r>
    <w:r>
      <w:rPr>
        <w:rStyle w:val="a4"/>
        <w:rFonts w:hint="eastAsia"/>
        <w:sz w:val="24"/>
        <w:szCs w:val="24"/>
      </w:rPr>
      <w:t>—</w:t>
    </w:r>
  </w:p>
  <w:p w:rsidR="00856329" w:rsidRDefault="009B1D56" w:rsidP="00DB0066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1D56"/>
    <w:rsid w:val="009B1D56"/>
    <w:rsid w:val="00A9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56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3">
    <w:name w:val="heading 3"/>
    <w:basedOn w:val="a"/>
    <w:next w:val="a"/>
    <w:link w:val="3Char"/>
    <w:unhideWhenUsed/>
    <w:qFormat/>
    <w:rsid w:val="009B1D56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9B1D56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styleId="a3">
    <w:name w:val="footer"/>
    <w:basedOn w:val="a"/>
    <w:link w:val="Char"/>
    <w:rsid w:val="009B1D5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B1D56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basedOn w:val="a0"/>
    <w:rsid w:val="009B1D56"/>
  </w:style>
  <w:style w:type="paragraph" w:styleId="a5">
    <w:name w:val="Balloon Text"/>
    <w:basedOn w:val="a"/>
    <w:link w:val="Char0"/>
    <w:uiPriority w:val="99"/>
    <w:semiHidden/>
    <w:unhideWhenUsed/>
    <w:rsid w:val="009B1D56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B1D56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hyperlink" Target="javascript:void(0)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2018-08-14T01:26:00Z</dcterms:created>
  <dcterms:modified xsi:type="dcterms:W3CDTF">2018-08-14T01:26:00Z</dcterms:modified>
</cp:coreProperties>
</file>