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5F22" w14:textId="77777777" w:rsidR="004C22EF" w:rsidRPr="007607DF" w:rsidRDefault="004C22EF" w:rsidP="004C22EF">
      <w:pPr>
        <w:widowControl/>
        <w:jc w:val="left"/>
        <w:rPr>
          <w:rFonts w:ascii="微软雅黑" w:eastAsia="微软雅黑" w:hAnsi="微软雅黑" w:cs="宋体"/>
          <w:bCs/>
          <w:color w:val="000000" w:themeColor="text1"/>
          <w:kern w:val="0"/>
          <w:sz w:val="24"/>
          <w:szCs w:val="24"/>
        </w:rPr>
      </w:pPr>
      <w:r w:rsidRPr="007607DF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  <w:szCs w:val="24"/>
        </w:rPr>
        <w:t>附件1：</w:t>
      </w:r>
    </w:p>
    <w:p w14:paraId="232E3C66" w14:textId="77777777" w:rsidR="004C22EF" w:rsidRPr="007607DF" w:rsidRDefault="004C22EF" w:rsidP="004C22EF">
      <w:pPr>
        <w:widowControl/>
        <w:adjustRightInd w:val="0"/>
        <w:snapToGrid w:val="0"/>
        <w:spacing w:before="120" w:afterLines="50" w:after="156" w:line="500" w:lineRule="exact"/>
        <w:jc w:val="center"/>
        <w:rPr>
          <w:rFonts w:ascii="微软雅黑" w:eastAsia="微软雅黑" w:hAnsi="微软雅黑" w:cs="宋体"/>
          <w:bCs/>
          <w:color w:val="000000" w:themeColor="text1"/>
          <w:kern w:val="0"/>
          <w:sz w:val="24"/>
          <w:szCs w:val="24"/>
        </w:rPr>
      </w:pPr>
      <w:r w:rsidRPr="007607DF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  <w:szCs w:val="24"/>
        </w:rPr>
        <w:t>第十四届中国药物制剂大会拟定日程</w:t>
      </w:r>
    </w:p>
    <w:tbl>
      <w:tblPr>
        <w:tblStyle w:val="a7"/>
        <w:tblW w:w="9927" w:type="dxa"/>
        <w:tblInd w:w="-347" w:type="dxa"/>
        <w:tblLook w:val="04A0" w:firstRow="1" w:lastRow="0" w:firstColumn="1" w:lastColumn="0" w:noHBand="0" w:noVBand="1"/>
      </w:tblPr>
      <w:tblGrid>
        <w:gridCol w:w="1492"/>
        <w:gridCol w:w="1488"/>
        <w:gridCol w:w="4836"/>
        <w:gridCol w:w="2111"/>
      </w:tblGrid>
      <w:tr w:rsidR="004C22EF" w:rsidRPr="007607DF" w14:paraId="46F2545C" w14:textId="77777777" w:rsidTr="009007B7">
        <w:trPr>
          <w:trHeight w:val="57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</w:tcBorders>
            <w:shd w:val="clear" w:color="auto" w:fill="CCE8CF" w:themeFill="background1"/>
          </w:tcPr>
          <w:p w14:paraId="3FCFCC81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仿宋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7607DF">
              <w:rPr>
                <w:rFonts w:ascii="微软雅黑" w:eastAsia="微软雅黑" w:hAnsi="微软雅黑" w:cs="仿宋" w:hint="eastAsia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  <w:t>日期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shd w:val="clear" w:color="auto" w:fill="CCE8CF" w:themeFill="background1"/>
          </w:tcPr>
          <w:p w14:paraId="21E5343A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仿宋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7607DF">
              <w:rPr>
                <w:rFonts w:ascii="微软雅黑" w:eastAsia="微软雅黑" w:hAnsi="微软雅黑" w:cs="仿宋" w:hint="eastAsia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  <w:t>时间</w:t>
            </w:r>
          </w:p>
        </w:tc>
        <w:tc>
          <w:tcPr>
            <w:tcW w:w="4836" w:type="dxa"/>
            <w:tcBorders>
              <w:top w:val="double" w:sz="4" w:space="0" w:color="auto"/>
            </w:tcBorders>
            <w:shd w:val="clear" w:color="auto" w:fill="CCE8CF" w:themeFill="background1"/>
          </w:tcPr>
          <w:p w14:paraId="711153DC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仿宋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7607DF">
              <w:rPr>
                <w:rFonts w:ascii="微软雅黑" w:eastAsia="微软雅黑" w:hAnsi="微软雅黑" w:cs="仿宋" w:hint="eastAsia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  <w:t>会议内容</w:t>
            </w:r>
          </w:p>
        </w:tc>
        <w:tc>
          <w:tcPr>
            <w:tcW w:w="2111" w:type="dxa"/>
            <w:tcBorders>
              <w:top w:val="double" w:sz="4" w:space="0" w:color="auto"/>
              <w:right w:val="double" w:sz="4" w:space="0" w:color="auto"/>
            </w:tcBorders>
            <w:shd w:val="clear" w:color="auto" w:fill="CCE8CF" w:themeFill="background1"/>
          </w:tcPr>
          <w:p w14:paraId="40CB0101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仿宋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7607DF">
              <w:rPr>
                <w:rFonts w:ascii="微软雅黑" w:eastAsia="微软雅黑" w:hAnsi="微软雅黑" w:cs="仿宋" w:hint="eastAsia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  <w:t>地  点</w:t>
            </w:r>
          </w:p>
        </w:tc>
      </w:tr>
      <w:tr w:rsidR="004C22EF" w:rsidRPr="007607DF" w14:paraId="25ABD01A" w14:textId="77777777" w:rsidTr="009007B7">
        <w:trPr>
          <w:trHeight w:val="390"/>
        </w:trPr>
        <w:tc>
          <w:tcPr>
            <w:tcW w:w="1492" w:type="dxa"/>
            <w:vMerge w:val="restart"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599B34D2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/>
                <w:caps/>
                <w:sz w:val="24"/>
                <w:szCs w:val="24"/>
              </w:rPr>
              <w:t>12</w:t>
            </w: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月</w:t>
            </w:r>
            <w:r w:rsidRPr="007607DF">
              <w:rPr>
                <w:rFonts w:ascii="微软雅黑" w:eastAsia="微软雅黑" w:hAnsi="微软雅黑" w:cs="宋体"/>
                <w:caps/>
                <w:sz w:val="24"/>
                <w:szCs w:val="24"/>
              </w:rPr>
              <w:t>10</w:t>
            </w: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日</w:t>
            </w:r>
          </w:p>
          <w:p w14:paraId="32464F9B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仿宋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（周五）</w:t>
            </w:r>
          </w:p>
        </w:tc>
        <w:tc>
          <w:tcPr>
            <w:tcW w:w="1488" w:type="dxa"/>
            <w:shd w:val="clear" w:color="auto" w:fill="CCE8CF" w:themeFill="background1"/>
            <w:vAlign w:val="center"/>
          </w:tcPr>
          <w:p w14:paraId="4E68B5B0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仿宋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全天</w:t>
            </w: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220F0C9D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jc w:val="lef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代表报到</w:t>
            </w:r>
          </w:p>
        </w:tc>
        <w:tc>
          <w:tcPr>
            <w:tcW w:w="2111" w:type="dxa"/>
            <w:vMerge w:val="restart"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36639730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仿宋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沈阳香格里拉大酒店各分会场</w:t>
            </w:r>
          </w:p>
        </w:tc>
      </w:tr>
      <w:tr w:rsidR="004C22EF" w:rsidRPr="007607DF" w14:paraId="4FA0EC6E" w14:textId="77777777" w:rsidTr="009007B7">
        <w:trPr>
          <w:trHeight w:val="170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4B5B29BF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CCE8CF" w:themeFill="background1"/>
            <w:vAlign w:val="center"/>
          </w:tcPr>
          <w:p w14:paraId="035D55FD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15:00-17:00</w:t>
            </w: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2EB876F8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jc w:val="lef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闭门会：改良型新药的临床需求与研发立项研讨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75B8DA70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</w:tr>
      <w:tr w:rsidR="004C22EF" w:rsidRPr="007607DF" w14:paraId="0D51BBAA" w14:textId="77777777" w:rsidTr="009007B7">
        <w:trPr>
          <w:trHeight w:val="1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6B9B079B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CCE8CF" w:themeFill="background1"/>
            <w:vAlign w:val="center"/>
          </w:tcPr>
          <w:p w14:paraId="357FC8BC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20:00-22:00</w:t>
            </w: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02449EDB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jc w:val="lef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中国药学会工业药剂学专业委员会工作会议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1D8EE0C6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</w:tr>
      <w:tr w:rsidR="004C22EF" w:rsidRPr="007607DF" w14:paraId="7871F134" w14:textId="77777777" w:rsidTr="009007B7">
        <w:trPr>
          <w:trHeight w:val="3903"/>
        </w:trPr>
        <w:tc>
          <w:tcPr>
            <w:tcW w:w="1492" w:type="dxa"/>
            <w:vMerge w:val="restart"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139927ED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/>
                <w:caps/>
                <w:sz w:val="24"/>
                <w:szCs w:val="24"/>
              </w:rPr>
              <w:t>12</w:t>
            </w: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月</w:t>
            </w:r>
            <w:r w:rsidRPr="007607DF">
              <w:rPr>
                <w:rFonts w:ascii="微软雅黑" w:eastAsia="微软雅黑" w:hAnsi="微软雅黑" w:cs="宋体"/>
                <w:caps/>
                <w:sz w:val="24"/>
                <w:szCs w:val="24"/>
              </w:rPr>
              <w:t>11</w:t>
            </w: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日</w:t>
            </w:r>
          </w:p>
          <w:p w14:paraId="759D674A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仿宋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(周六)</w:t>
            </w:r>
          </w:p>
        </w:tc>
        <w:tc>
          <w:tcPr>
            <w:tcW w:w="1488" w:type="dxa"/>
            <w:shd w:val="clear" w:color="auto" w:fill="CCE8CF" w:themeFill="background1"/>
            <w:vAlign w:val="center"/>
          </w:tcPr>
          <w:p w14:paraId="32908AEE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08:30-11:30</w:t>
            </w: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6E2E887A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outlineLvl w:val="0"/>
              <w:rPr>
                <w:rFonts w:ascii="微软雅黑" w:eastAsia="微软雅黑" w:hAnsi="微软雅黑" w:cs="宋体"/>
                <w:b/>
                <w:bCs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b/>
                <w:bCs/>
                <w:caps/>
                <w:sz w:val="24"/>
                <w:szCs w:val="24"/>
              </w:rPr>
              <w:t>一、大会开幕式：</w:t>
            </w: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领导讲话</w:t>
            </w:r>
          </w:p>
          <w:p w14:paraId="0A369D1F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outlineLvl w:val="0"/>
              <w:rPr>
                <w:rFonts w:ascii="微软雅黑" w:eastAsia="微软雅黑" w:hAnsi="微软雅黑" w:cs="宋体"/>
                <w:b/>
                <w:bCs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b/>
                <w:bCs/>
                <w:caps/>
                <w:sz w:val="24"/>
                <w:szCs w:val="24"/>
              </w:rPr>
              <w:t>二、主旨报告：</w:t>
            </w:r>
          </w:p>
          <w:p w14:paraId="6C3657D8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jc w:val="lef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1. 生物可降解高分子纳米载体及其抗肿瘤治疗</w:t>
            </w:r>
          </w:p>
          <w:p w14:paraId="7BD4F266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jc w:val="lef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—— 陈学思  中国科学院院士</w:t>
            </w:r>
          </w:p>
          <w:p w14:paraId="336439DA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jc w:val="lef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 xml:space="preserve">2. </w:t>
            </w:r>
            <w:r w:rsidRPr="007607DF">
              <w:rPr>
                <w:rFonts w:ascii="微软雅黑" w:eastAsia="微软雅黑" w:hAnsi="微软雅黑" w:cs="宋体"/>
                <w:caps/>
                <w:sz w:val="24"/>
                <w:szCs w:val="24"/>
              </w:rPr>
              <w:t>静脉注射用脂质-</w:t>
            </w:r>
            <w:proofErr w:type="gramStart"/>
            <w:r w:rsidRPr="007607DF">
              <w:rPr>
                <w:rFonts w:ascii="微软雅黑" w:eastAsia="微软雅黑" w:hAnsi="微软雅黑" w:cs="宋体"/>
                <w:caps/>
                <w:sz w:val="24"/>
                <w:szCs w:val="24"/>
              </w:rPr>
              <w:t>药物超</w:t>
            </w:r>
            <w:proofErr w:type="gramEnd"/>
            <w:r w:rsidRPr="007607DF">
              <w:rPr>
                <w:rFonts w:ascii="微软雅黑" w:eastAsia="微软雅黑" w:hAnsi="微软雅黑" w:cs="宋体"/>
                <w:caps/>
                <w:sz w:val="24"/>
                <w:szCs w:val="24"/>
              </w:rPr>
              <w:t>分子聚集体冻干纳米乳剂研究</w:t>
            </w:r>
          </w:p>
          <w:p w14:paraId="270C3158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jc w:val="lef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 xml:space="preserve">—— 张志荣  四川大学华西药学院教授  </w:t>
            </w:r>
          </w:p>
          <w:p w14:paraId="19CDCBF2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jc w:val="lef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/>
                <w:caps/>
                <w:sz w:val="24"/>
                <w:szCs w:val="24"/>
              </w:rPr>
              <w:t>3</w:t>
            </w: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. 精准递送与</w:t>
            </w:r>
            <w:proofErr w:type="gramStart"/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智能释药一体化</w:t>
            </w:r>
            <w:proofErr w:type="gramEnd"/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克服肿瘤耐药</w:t>
            </w:r>
          </w:p>
          <w:p w14:paraId="0715C7A1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jc w:val="lef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——</w:t>
            </w:r>
            <w:r w:rsidRPr="007607DF">
              <w:rPr>
                <w:rFonts w:ascii="微软雅黑" w:eastAsia="微软雅黑" w:hAnsi="微软雅黑" w:cs="宋体"/>
                <w:caps/>
                <w:sz w:val="24"/>
                <w:szCs w:val="24"/>
              </w:rPr>
              <w:t xml:space="preserve"> 李亚平</w:t>
            </w: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 xml:space="preserve">  </w:t>
            </w:r>
            <w:r w:rsidRPr="007607DF">
              <w:rPr>
                <w:rFonts w:ascii="微软雅黑" w:eastAsia="微软雅黑" w:hAnsi="微软雅黑" w:cs="宋体"/>
                <w:caps/>
                <w:sz w:val="24"/>
                <w:szCs w:val="24"/>
              </w:rPr>
              <w:t>中国科学院上海药物研究所研究员</w:t>
            </w:r>
          </w:p>
          <w:p w14:paraId="69980E41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jc w:val="lef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4</w:t>
            </w:r>
            <w:r w:rsidRPr="007607DF">
              <w:rPr>
                <w:rFonts w:ascii="微软雅黑" w:eastAsia="微软雅黑" w:hAnsi="微软雅黑" w:cs="宋体"/>
                <w:caps/>
                <w:sz w:val="24"/>
                <w:szCs w:val="24"/>
              </w:rPr>
              <w:t>.</w:t>
            </w: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 xml:space="preserve"> 基于前药和新辅料的创新药物制剂研发思路</w:t>
            </w:r>
          </w:p>
          <w:p w14:paraId="0967B83F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jc w:val="lef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 xml:space="preserve">—— </w:t>
            </w:r>
            <w:proofErr w:type="gramStart"/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何仲贵</w:t>
            </w:r>
            <w:proofErr w:type="gramEnd"/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 xml:space="preserve">  沈阳药科大学教授  </w:t>
            </w:r>
          </w:p>
        </w:tc>
        <w:tc>
          <w:tcPr>
            <w:tcW w:w="2111" w:type="dxa"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6B13FA30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沈阳香格里拉大酒店奉天大宴会厅</w:t>
            </w:r>
          </w:p>
        </w:tc>
      </w:tr>
      <w:tr w:rsidR="004C22EF" w:rsidRPr="007607DF" w14:paraId="2EB6A06C" w14:textId="77777777" w:rsidTr="009007B7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463F5C24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 w:val="restart"/>
            <w:shd w:val="clear" w:color="auto" w:fill="CCE8CF" w:themeFill="background1"/>
            <w:vAlign w:val="center"/>
          </w:tcPr>
          <w:p w14:paraId="07BE9B7C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13:30-18:00</w:t>
            </w: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365FA5AF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分论坛1：基础药剂学论坛-靶向递药策略</w:t>
            </w:r>
          </w:p>
        </w:tc>
        <w:tc>
          <w:tcPr>
            <w:tcW w:w="2111" w:type="dxa"/>
            <w:vMerge w:val="restart"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0E6408EA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沈阳香格里拉大酒店各分会场</w:t>
            </w:r>
          </w:p>
        </w:tc>
      </w:tr>
      <w:tr w:rsidR="004C22EF" w:rsidRPr="007607DF" w14:paraId="731C9FDD" w14:textId="77777777" w:rsidTr="009007B7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2F35178B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22D4EDD7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5DB50960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分论坛2：基础药剂学论坛-</w:t>
            </w:r>
            <w:proofErr w:type="gramStart"/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缓控释放</w:t>
            </w:r>
            <w:proofErr w:type="gramEnd"/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策略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05359187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4C22EF" w:rsidRPr="007607DF" w14:paraId="51A48373" w14:textId="77777777" w:rsidTr="009007B7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2C2DC77D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734AD6F5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192558F6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分论坛3：国际控</w:t>
            </w:r>
            <w:proofErr w:type="gramStart"/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释协会</w:t>
            </w:r>
            <w:proofErr w:type="gramEnd"/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中国分会2021年会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48D294D5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4C22EF" w:rsidRPr="007607DF" w14:paraId="7CC1FE0D" w14:textId="77777777" w:rsidTr="009007B7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2F53A4FA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36ECC843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34CB8A15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分论坛4：工业药剂学论坛1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7F7D1600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4C22EF" w:rsidRPr="007607DF" w14:paraId="481B1CE7" w14:textId="77777777" w:rsidTr="009007B7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393C22E6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531393DE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311C7BF9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分论坛5：透皮制剂论坛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2CCCCE82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4C22EF" w:rsidRPr="007607DF" w14:paraId="56FB2FB6" w14:textId="77777777" w:rsidTr="009007B7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5330B54A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shd w:val="clear" w:color="auto" w:fill="CCE8CF" w:themeFill="background1"/>
            <w:vAlign w:val="center"/>
          </w:tcPr>
          <w:p w14:paraId="0EA7BCE4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20:00-22:00</w:t>
            </w: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5406249C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br w:type="page"/>
              <w:t>中国药学会药剂专业委员会工作会议</w:t>
            </w:r>
          </w:p>
          <w:p w14:paraId="0AB74DD7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国际控</w:t>
            </w:r>
            <w:proofErr w:type="gramStart"/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释协会</w:t>
            </w:r>
            <w:proofErr w:type="gramEnd"/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中国分会工作会议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3531EA6D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4C22EF" w:rsidRPr="007607DF" w14:paraId="5432DBE2" w14:textId="77777777" w:rsidTr="009007B7">
        <w:trPr>
          <w:trHeight w:val="57"/>
        </w:trPr>
        <w:tc>
          <w:tcPr>
            <w:tcW w:w="1492" w:type="dxa"/>
            <w:vMerge w:val="restart"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7D624A55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  <w:p w14:paraId="3ECA8A54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1</w:t>
            </w:r>
            <w:r w:rsidRPr="007607DF">
              <w:rPr>
                <w:rFonts w:ascii="微软雅黑" w:eastAsia="微软雅黑" w:hAnsi="微软雅黑" w:cs="宋体"/>
                <w:caps/>
                <w:sz w:val="24"/>
                <w:szCs w:val="24"/>
              </w:rPr>
              <w:t>2</w:t>
            </w: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月</w:t>
            </w:r>
            <w:r w:rsidRPr="007607DF">
              <w:rPr>
                <w:rFonts w:ascii="微软雅黑" w:eastAsia="微软雅黑" w:hAnsi="微软雅黑" w:cs="宋体"/>
                <w:caps/>
                <w:sz w:val="24"/>
                <w:szCs w:val="24"/>
              </w:rPr>
              <w:t>12</w:t>
            </w: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日</w:t>
            </w:r>
          </w:p>
          <w:p w14:paraId="7B297E45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lastRenderedPageBreak/>
              <w:t>(周日)</w:t>
            </w:r>
          </w:p>
        </w:tc>
        <w:tc>
          <w:tcPr>
            <w:tcW w:w="1488" w:type="dxa"/>
            <w:vMerge w:val="restart"/>
            <w:shd w:val="clear" w:color="auto" w:fill="CCE8CF" w:themeFill="background1"/>
            <w:vAlign w:val="center"/>
          </w:tcPr>
          <w:p w14:paraId="01DE2165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lastRenderedPageBreak/>
              <w:t>08:30-12:10</w:t>
            </w: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41B3CAC7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分论坛1：基础药剂学论坛-靶向递药策略</w:t>
            </w:r>
          </w:p>
        </w:tc>
        <w:tc>
          <w:tcPr>
            <w:tcW w:w="2111" w:type="dxa"/>
            <w:vMerge w:val="restart"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2976F8C8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沈阳香格里拉大酒店各分会场</w:t>
            </w:r>
          </w:p>
        </w:tc>
      </w:tr>
      <w:tr w:rsidR="004C22EF" w:rsidRPr="007607DF" w14:paraId="302439C5" w14:textId="77777777" w:rsidTr="009007B7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3E2A5507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790CC4E8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79EAF08A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分论坛2：基础药剂学论坛-</w:t>
            </w:r>
            <w:proofErr w:type="gramStart"/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缓控释放</w:t>
            </w:r>
            <w:proofErr w:type="gramEnd"/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策略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451ACC81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4C22EF" w:rsidRPr="007607DF" w14:paraId="1428A6AF" w14:textId="77777777" w:rsidTr="009007B7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78C90A49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539C9CE9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3A3C835E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分论坛3：国际控</w:t>
            </w:r>
            <w:proofErr w:type="gramStart"/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释协会</w:t>
            </w:r>
            <w:proofErr w:type="gramEnd"/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中国分会2021年会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3E887621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4C22EF" w:rsidRPr="007607DF" w14:paraId="33532DF6" w14:textId="77777777" w:rsidTr="009007B7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768F411E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70C208EB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5EDD044C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分论坛4：工业药剂学论坛1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5FFACB39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4C22EF" w:rsidRPr="007607DF" w14:paraId="741D01C2" w14:textId="77777777" w:rsidTr="009007B7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1917118F" w14:textId="77777777" w:rsidR="004C22EF" w:rsidRPr="007607DF" w:rsidRDefault="004C22EF" w:rsidP="009007B7">
            <w:pPr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2509509A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7165D984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分论坛6：药用辅料与包材论坛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6B569848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4C22EF" w:rsidRPr="007607DF" w14:paraId="14C01C46" w14:textId="77777777" w:rsidTr="009007B7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17D95635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 w:val="restart"/>
            <w:shd w:val="clear" w:color="auto" w:fill="CCE8CF" w:themeFill="background1"/>
            <w:vAlign w:val="center"/>
          </w:tcPr>
          <w:p w14:paraId="07CCE3EF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  <w:p w14:paraId="5A50EF89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13:30-17:30</w:t>
            </w: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6E023EF2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分论坛1：基础药剂学论坛-靶向递药策略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6735C47F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4C22EF" w:rsidRPr="007607DF" w14:paraId="4ECDD997" w14:textId="77777777" w:rsidTr="009007B7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29095EA1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67801EFA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b/>
                <w:bCs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39314A84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分论坛2：基础药剂学论坛-</w:t>
            </w:r>
            <w:proofErr w:type="gramStart"/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缓控释放</w:t>
            </w:r>
            <w:proofErr w:type="gramEnd"/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策略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330480CC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4C22EF" w:rsidRPr="007607DF" w14:paraId="5394B0D6" w14:textId="77777777" w:rsidTr="009007B7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4A215AA2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7C9EDE73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b/>
                <w:bCs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75C8EDAA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分论坛7：工业药剂学论坛2（线上）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385297C2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4C22EF" w:rsidRPr="007607DF" w14:paraId="32AF8F10" w14:textId="77777777" w:rsidTr="009007B7">
        <w:trPr>
          <w:trHeight w:val="363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0A50E6E6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5CB6C145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b/>
                <w:bCs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6A216B5A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分论坛8：青年药剂工作者论坛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1F203C21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4C22EF" w:rsidRPr="007607DF" w14:paraId="2CC6A038" w14:textId="77777777" w:rsidTr="009007B7">
        <w:trPr>
          <w:trHeight w:val="90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141020D2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49C7E11E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b/>
                <w:bCs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14142B05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分论坛9：药剂学研究生论坛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64C3209A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4C22EF" w:rsidRPr="007607DF" w14:paraId="1B2F1F13" w14:textId="77777777" w:rsidTr="009007B7">
        <w:trPr>
          <w:trHeight w:val="90"/>
        </w:trPr>
        <w:tc>
          <w:tcPr>
            <w:tcW w:w="14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CCE8CF" w:themeFill="background1"/>
            <w:vAlign w:val="center"/>
          </w:tcPr>
          <w:p w14:paraId="5AFD49E0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  <w:shd w:val="clear" w:color="auto" w:fill="CCE8CF" w:themeFill="background1"/>
              </w:rPr>
            </w:pPr>
            <w:r w:rsidRPr="007607DF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  <w:shd w:val="clear" w:color="auto" w:fill="CCE8CF" w:themeFill="background1"/>
              </w:rPr>
              <w:t>1</w:t>
            </w:r>
            <w:r w:rsidRPr="007607DF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  <w:shd w:val="clear" w:color="auto" w:fill="CCE8CF" w:themeFill="background1"/>
              </w:rPr>
              <w:t>2</w:t>
            </w:r>
            <w:r w:rsidRPr="007607DF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  <w:shd w:val="clear" w:color="auto" w:fill="CCE8CF" w:themeFill="background1"/>
              </w:rPr>
              <w:t>月</w:t>
            </w:r>
            <w:r w:rsidRPr="007607DF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  <w:shd w:val="clear" w:color="auto" w:fill="CCE8CF" w:themeFill="background1"/>
              </w:rPr>
              <w:t>13</w:t>
            </w:r>
            <w:r w:rsidRPr="007607DF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  <w:shd w:val="clear" w:color="auto" w:fill="CCE8CF" w:themeFill="background1"/>
              </w:rPr>
              <w:t>日</w:t>
            </w:r>
          </w:p>
          <w:p w14:paraId="420805CB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  <w:shd w:val="clear" w:color="auto" w:fill="CCE8CF" w:themeFill="background1"/>
              </w:rPr>
            </w:pPr>
            <w:r w:rsidRPr="007607DF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  <w:shd w:val="clear" w:color="auto" w:fill="CCE8CF" w:themeFill="background1"/>
              </w:rPr>
              <w:t>（周一）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shd w:val="clear" w:color="auto" w:fill="CCE8CF" w:themeFill="background1"/>
            <w:vAlign w:val="center"/>
          </w:tcPr>
          <w:p w14:paraId="48D31A68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上午</w:t>
            </w:r>
          </w:p>
        </w:tc>
        <w:tc>
          <w:tcPr>
            <w:tcW w:w="694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65A8E391" w14:textId="77777777" w:rsidR="004C22EF" w:rsidRPr="007607DF" w:rsidRDefault="004C22EF" w:rsidP="009007B7">
            <w:pPr>
              <w:widowControl/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代表撤离</w:t>
            </w:r>
          </w:p>
        </w:tc>
      </w:tr>
    </w:tbl>
    <w:p w14:paraId="73F6F892" w14:textId="79C7D6DE" w:rsidR="008A3FA6" w:rsidRDefault="004C22EF">
      <w:r w:rsidRPr="007607DF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  <w:szCs w:val="24"/>
        </w:rPr>
        <w:br w:type="page"/>
      </w:r>
    </w:p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B52F" w14:textId="77777777" w:rsidR="005C2D6F" w:rsidRDefault="005C2D6F" w:rsidP="004C22EF">
      <w:r>
        <w:separator/>
      </w:r>
    </w:p>
  </w:endnote>
  <w:endnote w:type="continuationSeparator" w:id="0">
    <w:p w14:paraId="4CC45C5C" w14:textId="77777777" w:rsidR="005C2D6F" w:rsidRDefault="005C2D6F" w:rsidP="004C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E873" w14:textId="77777777" w:rsidR="005C2D6F" w:rsidRDefault="005C2D6F" w:rsidP="004C22EF">
      <w:r>
        <w:separator/>
      </w:r>
    </w:p>
  </w:footnote>
  <w:footnote w:type="continuationSeparator" w:id="0">
    <w:p w14:paraId="2CFAFA5D" w14:textId="77777777" w:rsidR="005C2D6F" w:rsidRDefault="005C2D6F" w:rsidP="004C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F7"/>
    <w:rsid w:val="004C22EF"/>
    <w:rsid w:val="005C2D6F"/>
    <w:rsid w:val="008A3FA6"/>
    <w:rsid w:val="00AA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0F2C635-91F1-4D96-AB68-8B6D1DEA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2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2EF"/>
    <w:rPr>
      <w:sz w:val="18"/>
      <w:szCs w:val="18"/>
    </w:rPr>
  </w:style>
  <w:style w:type="table" w:styleId="a7">
    <w:name w:val="Table Grid"/>
    <w:basedOn w:val="a1"/>
    <w:uiPriority w:val="39"/>
    <w:qFormat/>
    <w:rsid w:val="004C22E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2021-10-27T06:56:00Z</dcterms:created>
  <dcterms:modified xsi:type="dcterms:W3CDTF">2021-10-27T06:56:00Z</dcterms:modified>
</cp:coreProperties>
</file>