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E668E" w:rsidRDefault="00A81736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p w:rsidR="00BE668E" w:rsidRDefault="00A81736">
      <w:pPr>
        <w:widowControl/>
        <w:spacing w:afterLines="50" w:after="156"/>
        <w:jc w:val="center"/>
        <w:rPr>
          <w:rFonts w:ascii="Times New Roman" w:eastAsia="仿宋_GB2312" w:hAnsi="Times New Roman"/>
          <w:sz w:val="28"/>
          <w:szCs w:val="28"/>
        </w:rPr>
      </w:pPr>
      <w:bookmarkStart w:id="0" w:name="OLE_LINK1"/>
      <w:r>
        <w:rPr>
          <w:rFonts w:ascii="Times New Roman" w:eastAsia="方正小标宋简体" w:hAnsi="Times New Roman" w:hint="eastAsia"/>
          <w:sz w:val="40"/>
          <w:szCs w:val="40"/>
          <w:lang w:bidi="ar"/>
        </w:rPr>
        <w:t>酒店</w:t>
      </w:r>
      <w:r>
        <w:rPr>
          <w:rFonts w:ascii="Times New Roman" w:eastAsia="方正小标宋简体" w:hAnsi="Times New Roman"/>
          <w:sz w:val="40"/>
          <w:szCs w:val="40"/>
          <w:lang w:bidi="ar"/>
        </w:rPr>
        <w:t>信息和</w:t>
      </w:r>
      <w:r>
        <w:rPr>
          <w:rFonts w:ascii="Times New Roman" w:eastAsia="方正小标宋简体" w:hAnsi="Times New Roman" w:hint="eastAsia"/>
          <w:sz w:val="40"/>
          <w:szCs w:val="40"/>
          <w:lang w:bidi="ar"/>
        </w:rPr>
        <w:t>中国药科大学地址及交通路线</w:t>
      </w:r>
      <w:bookmarkEnd w:id="0"/>
    </w:p>
    <w:p w:rsidR="00BE668E" w:rsidRDefault="00BE668E">
      <w:pPr>
        <w:pStyle w:val="ad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</w:p>
    <w:p w:rsidR="00BE668E" w:rsidRDefault="00A81736">
      <w:pPr>
        <w:pStyle w:val="ad"/>
        <w:adjustRightInd w:val="0"/>
        <w:snapToGrid w:val="0"/>
        <w:spacing w:before="0" w:beforeAutospacing="0" w:after="0" w:afterAutospacing="0" w:line="360" w:lineRule="auto"/>
        <w:ind w:firstLineChars="200" w:firstLine="640"/>
        <w:rPr>
          <w:rFonts w:ascii="黑体" w:eastAsia="黑体" w:hAnsi="黑体" w:hint="eastAsia"/>
          <w:color w:val="333333"/>
          <w:sz w:val="32"/>
          <w:szCs w:val="32"/>
          <w:lang w:bidi="ar"/>
        </w:rPr>
      </w:pPr>
      <w:r>
        <w:rPr>
          <w:rFonts w:ascii="黑体" w:eastAsia="黑体" w:hAnsi="黑体" w:hint="eastAsia"/>
          <w:color w:val="333333"/>
          <w:sz w:val="32"/>
          <w:szCs w:val="32"/>
          <w:lang w:bidi="ar"/>
        </w:rPr>
        <w:t>一</w:t>
      </w:r>
      <w:r>
        <w:rPr>
          <w:rFonts w:ascii="黑体" w:eastAsia="黑体" w:hAnsi="黑体"/>
          <w:color w:val="333333"/>
          <w:sz w:val="32"/>
          <w:szCs w:val="32"/>
          <w:lang w:bidi="ar"/>
        </w:rPr>
        <w:t>、</w:t>
      </w:r>
      <w:r>
        <w:rPr>
          <w:rFonts w:ascii="黑体" w:eastAsia="黑体" w:hAnsi="黑体" w:hint="eastAsia"/>
          <w:color w:val="333333"/>
          <w:sz w:val="32"/>
          <w:szCs w:val="32"/>
          <w:lang w:bidi="ar"/>
        </w:rPr>
        <w:t>会场</w:t>
      </w:r>
      <w:r>
        <w:rPr>
          <w:rFonts w:ascii="黑体" w:eastAsia="黑体" w:hAnsi="黑体"/>
          <w:color w:val="333333"/>
          <w:sz w:val="32"/>
          <w:szCs w:val="32"/>
          <w:lang w:bidi="ar"/>
        </w:rPr>
        <w:t>地址和</w:t>
      </w:r>
      <w:r>
        <w:rPr>
          <w:rFonts w:ascii="黑体" w:eastAsia="黑体" w:hAnsi="黑体" w:hint="eastAsia"/>
          <w:color w:val="333333"/>
          <w:sz w:val="32"/>
          <w:szCs w:val="32"/>
          <w:lang w:bidi="ar"/>
        </w:rPr>
        <w:t>协议酒店</w:t>
      </w:r>
      <w:r>
        <w:rPr>
          <w:rFonts w:ascii="黑体" w:eastAsia="黑体" w:hAnsi="黑体"/>
          <w:color w:val="333333"/>
          <w:sz w:val="32"/>
          <w:szCs w:val="32"/>
          <w:lang w:bidi="ar"/>
        </w:rPr>
        <w:t>信息：</w:t>
      </w:r>
    </w:p>
    <w:tbl>
      <w:tblPr>
        <w:tblStyle w:val="af0"/>
        <w:tblW w:w="8925" w:type="dxa"/>
        <w:tblInd w:w="-147" w:type="dxa"/>
        <w:tblLook w:val="04A0" w:firstRow="1" w:lastRow="0" w:firstColumn="1" w:lastColumn="0" w:noHBand="0" w:noVBand="1"/>
      </w:tblPr>
      <w:tblGrid>
        <w:gridCol w:w="1696"/>
        <w:gridCol w:w="2410"/>
        <w:gridCol w:w="4819"/>
      </w:tblGrid>
      <w:tr w:rsidR="00BE668E">
        <w:tc>
          <w:tcPr>
            <w:tcW w:w="1696" w:type="dxa"/>
          </w:tcPr>
          <w:p w:rsidR="00BE668E" w:rsidRDefault="00A8173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会场</w:t>
            </w:r>
          </w:p>
        </w:tc>
        <w:tc>
          <w:tcPr>
            <w:tcW w:w="2410" w:type="dxa"/>
          </w:tcPr>
          <w:p w:rsidR="00BE668E" w:rsidRDefault="00A8173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中国药科大学</w:t>
            </w:r>
          </w:p>
        </w:tc>
        <w:tc>
          <w:tcPr>
            <w:tcW w:w="4819" w:type="dxa"/>
          </w:tcPr>
          <w:p w:rsidR="00BE668E" w:rsidRDefault="00A81736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江苏省南京市江宁区龙眠大道639号</w:t>
            </w:r>
          </w:p>
        </w:tc>
      </w:tr>
      <w:tr w:rsidR="00BE668E">
        <w:tc>
          <w:tcPr>
            <w:tcW w:w="1696" w:type="dxa"/>
            <w:vMerge w:val="restart"/>
          </w:tcPr>
          <w:p w:rsidR="00BE668E" w:rsidRDefault="00BE668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BE668E" w:rsidRDefault="00BE668E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</w:p>
          <w:p w:rsidR="00BE668E" w:rsidRDefault="00A8173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hint="eastAsia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协议酒店</w:t>
            </w:r>
          </w:p>
        </w:tc>
        <w:tc>
          <w:tcPr>
            <w:tcW w:w="2410" w:type="dxa"/>
          </w:tcPr>
          <w:p w:rsidR="00BE668E" w:rsidRDefault="00A81736">
            <w:pPr>
              <w:widowControl/>
              <w:adjustRightInd w:val="0"/>
              <w:snapToGrid w:val="0"/>
              <w:spacing w:beforeLines="50" w:before="156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南京御冠酒店</w:t>
            </w:r>
          </w:p>
        </w:tc>
        <w:tc>
          <w:tcPr>
            <w:tcW w:w="4819" w:type="dxa"/>
          </w:tcPr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单人间3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40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元，双人间4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0元</w:t>
            </w:r>
          </w:p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联系方式：陆经理，18151011003</w:t>
            </w:r>
          </w:p>
        </w:tc>
      </w:tr>
      <w:tr w:rsidR="00BE668E">
        <w:tc>
          <w:tcPr>
            <w:tcW w:w="1696" w:type="dxa"/>
            <w:vMerge/>
          </w:tcPr>
          <w:p w:rsidR="00BE668E" w:rsidRDefault="00BE66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南京鲁能美高梅美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荟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酒店</w:t>
            </w:r>
          </w:p>
        </w:tc>
        <w:tc>
          <w:tcPr>
            <w:tcW w:w="4819" w:type="dxa"/>
          </w:tcPr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单人间500元，双人间5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50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元</w:t>
            </w:r>
          </w:p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联系方式：陈经理，13915944263</w:t>
            </w:r>
          </w:p>
        </w:tc>
      </w:tr>
      <w:tr w:rsidR="00BE668E">
        <w:tc>
          <w:tcPr>
            <w:tcW w:w="1696" w:type="dxa"/>
            <w:vMerge/>
          </w:tcPr>
          <w:p w:rsidR="00BE668E" w:rsidRDefault="00BE66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江苏海院世纪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缘国际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邮轮酒店</w:t>
            </w:r>
          </w:p>
        </w:tc>
        <w:tc>
          <w:tcPr>
            <w:tcW w:w="4819" w:type="dxa"/>
          </w:tcPr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单标间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同价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338元</w:t>
            </w:r>
          </w:p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联系方式：赵经理，15850533508</w:t>
            </w:r>
          </w:p>
        </w:tc>
      </w:tr>
      <w:tr w:rsidR="00BE668E">
        <w:tc>
          <w:tcPr>
            <w:tcW w:w="1696" w:type="dxa"/>
            <w:vMerge/>
          </w:tcPr>
          <w:p w:rsidR="00BE668E" w:rsidRDefault="00BE668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eastAsia="仿宋" w:hAnsi="仿宋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BE668E" w:rsidRDefault="00A81736">
            <w:pPr>
              <w:widowControl/>
              <w:adjustRightInd w:val="0"/>
              <w:snapToGrid w:val="0"/>
              <w:spacing w:beforeLines="50" w:before="156" w:line="360" w:lineRule="auto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南京交院宾馆</w:t>
            </w:r>
          </w:p>
        </w:tc>
        <w:tc>
          <w:tcPr>
            <w:tcW w:w="4819" w:type="dxa"/>
          </w:tcPr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单标间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同价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，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280元</w:t>
            </w:r>
          </w:p>
          <w:p w:rsidR="00BE668E" w:rsidRDefault="00A81736">
            <w:pPr>
              <w:widowControl/>
              <w:adjustRightInd w:val="0"/>
              <w:snapToGrid w:val="0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联系方式：杨经理，15150660459</w:t>
            </w:r>
          </w:p>
        </w:tc>
      </w:tr>
    </w:tbl>
    <w:p w:rsidR="0000599D" w:rsidRDefault="00DB6115">
      <w:pPr>
        <w:pStyle w:val="ad"/>
        <w:adjustRightInd w:val="0"/>
        <w:snapToGrid w:val="0"/>
        <w:spacing w:beforeLines="50" w:before="156" w:beforeAutospacing="0" w:after="0" w:afterAutospacing="0" w:line="360" w:lineRule="auto"/>
        <w:ind w:firstLineChars="200" w:firstLine="560"/>
        <w:rPr>
          <w:rFonts w:ascii="仿宋_GB2312" w:eastAsia="仿宋_GB2312" w:cs="宋体"/>
          <w:color w:val="000000" w:themeColor="text1"/>
          <w:kern w:val="2"/>
          <w:sz w:val="28"/>
          <w:szCs w:val="28"/>
        </w:rPr>
      </w:pPr>
      <w:r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注：</w:t>
      </w:r>
      <w:r w:rsidR="0000599D"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9月7日和8日</w:t>
      </w:r>
      <w:r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上午8点15分</w:t>
      </w:r>
      <w:r w:rsidR="0000599D"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，将安排接驳车</w:t>
      </w:r>
      <w:r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从</w:t>
      </w:r>
      <w:proofErr w:type="gramStart"/>
      <w:r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御冠酒店</w:t>
      </w:r>
      <w:proofErr w:type="gramEnd"/>
      <w:r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发往中国药</w:t>
      </w:r>
      <w:proofErr w:type="gramStart"/>
      <w:r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科大学主会场</w:t>
      </w:r>
      <w:proofErr w:type="gramEnd"/>
      <w:r w:rsidR="004C7FF4"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；9月7日晚上5点半，将安排接驳车从中国药</w:t>
      </w:r>
      <w:proofErr w:type="gramStart"/>
      <w:r w:rsidR="004C7FF4"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科大学主会场发往御冠酒店</w:t>
      </w:r>
      <w:proofErr w:type="gramEnd"/>
      <w:r w:rsidR="004C7FF4" w:rsidRPr="008E1D60">
        <w:rPr>
          <w:rFonts w:ascii="仿宋_GB2312" w:eastAsia="仿宋_GB2312" w:cs="宋体" w:hint="eastAsia"/>
          <w:color w:val="000000" w:themeColor="text1"/>
          <w:kern w:val="2"/>
          <w:sz w:val="28"/>
          <w:szCs w:val="28"/>
        </w:rPr>
        <w:t>。</w:t>
      </w:r>
    </w:p>
    <w:p w:rsidR="00BE668E" w:rsidRDefault="00A81736">
      <w:pPr>
        <w:pStyle w:val="ad"/>
        <w:adjustRightInd w:val="0"/>
        <w:snapToGrid w:val="0"/>
        <w:spacing w:beforeLines="50" w:before="156" w:beforeAutospacing="0" w:after="0" w:afterAutospacing="0" w:line="360" w:lineRule="auto"/>
        <w:ind w:firstLineChars="200" w:firstLine="640"/>
        <w:rPr>
          <w:rFonts w:ascii="黑体" w:eastAsia="黑体" w:hAnsi="黑体" w:hint="eastAsia"/>
          <w:color w:val="333333"/>
          <w:sz w:val="32"/>
          <w:szCs w:val="32"/>
          <w:lang w:bidi="ar"/>
        </w:rPr>
      </w:pPr>
      <w:r>
        <w:rPr>
          <w:rFonts w:ascii="黑体" w:eastAsia="黑体" w:hAnsi="黑体" w:hint="eastAsia"/>
          <w:color w:val="333333"/>
          <w:sz w:val="32"/>
          <w:szCs w:val="32"/>
          <w:lang w:bidi="ar"/>
        </w:rPr>
        <w:t>二</w:t>
      </w:r>
      <w:r>
        <w:rPr>
          <w:rFonts w:ascii="黑体" w:eastAsia="黑体" w:hAnsi="黑体"/>
          <w:color w:val="333333"/>
          <w:sz w:val="32"/>
          <w:szCs w:val="32"/>
          <w:lang w:bidi="ar"/>
        </w:rPr>
        <w:t>、</w:t>
      </w:r>
      <w:r>
        <w:rPr>
          <w:rFonts w:ascii="黑体" w:eastAsia="黑体" w:hAnsi="黑体" w:hint="eastAsia"/>
          <w:color w:val="333333"/>
          <w:sz w:val="32"/>
          <w:szCs w:val="32"/>
          <w:lang w:bidi="ar"/>
        </w:rPr>
        <w:t>中国药科大学乘车路线：</w:t>
      </w:r>
    </w:p>
    <w:p w:rsidR="00BE668E" w:rsidRDefault="00A81736">
      <w:pPr>
        <w:numPr>
          <w:ilvl w:val="0"/>
          <w:numId w:val="1"/>
        </w:numPr>
        <w:tabs>
          <w:tab w:val="left" w:pos="851"/>
          <w:tab w:val="left" w:pos="1134"/>
        </w:tabs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南京南站到中国药科大学：乘坐地铁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1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号线（中国药科大学方向）至中国药科大学地铁站（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1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号口），向西步行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2</w:t>
      </w:r>
      <w:r>
        <w:rPr>
          <w:rFonts w:ascii="Times New Roman" w:eastAsia="仿宋_GB2312" w:hAnsi="Times New Roman"/>
          <w:color w:val="333333"/>
          <w:sz w:val="32"/>
          <w:szCs w:val="32"/>
          <w:lang w:bidi="ar"/>
        </w:rPr>
        <w:t>00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米即到；</w:t>
      </w:r>
    </w:p>
    <w:p w:rsidR="00BE668E" w:rsidRDefault="00A81736">
      <w:pPr>
        <w:jc w:val="center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>
        <w:rPr>
          <w:rFonts w:ascii="黑体" w:eastAsia="黑体" w:hAnsi="黑体" w:cs="黑体"/>
          <w:noProof/>
          <w:sz w:val="32"/>
          <w:szCs w:val="32"/>
        </w:rPr>
        <w:drawing>
          <wp:inline distT="0" distB="0" distL="0" distR="0">
            <wp:extent cx="2640961" cy="2057400"/>
            <wp:effectExtent l="0" t="0" r="7620" b="0"/>
            <wp:docPr id="1" name="图片 6" descr="8e23e7cc2a13e330a67a10e5d43a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8e23e7cc2a13e330a67a10e5d43a8b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1552" cy="211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8E" w:rsidRDefault="00A81736">
      <w:pPr>
        <w:numPr>
          <w:ilvl w:val="0"/>
          <w:numId w:val="1"/>
        </w:numPr>
        <w:snapToGrid w:val="0"/>
        <w:spacing w:line="360" w:lineRule="auto"/>
        <w:ind w:firstLineChars="200" w:firstLine="640"/>
        <w:jc w:val="left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lastRenderedPageBreak/>
        <w:t>禄口机场到中国药科大学：乘坐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S1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号线（机场线）（南京南站方向）至南京南站，换乘地铁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1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号线（中国药科大学方向）至中国药科大学地铁站（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1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号口），向西步行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2</w:t>
      </w:r>
      <w:r>
        <w:rPr>
          <w:rFonts w:ascii="Times New Roman" w:eastAsia="仿宋_GB2312" w:hAnsi="Times New Roman"/>
          <w:color w:val="333333"/>
          <w:sz w:val="32"/>
          <w:szCs w:val="32"/>
          <w:lang w:bidi="ar"/>
        </w:rPr>
        <w:t>00</w:t>
      </w:r>
      <w:r>
        <w:rPr>
          <w:rFonts w:ascii="Times New Roman" w:eastAsia="仿宋_GB2312" w:hAnsi="Times New Roman" w:hint="eastAsia"/>
          <w:color w:val="333333"/>
          <w:sz w:val="32"/>
          <w:szCs w:val="32"/>
          <w:lang w:bidi="ar"/>
        </w:rPr>
        <w:t>米即到。</w:t>
      </w:r>
    </w:p>
    <w:p w:rsidR="00BE668E" w:rsidRDefault="00A81736">
      <w:pPr>
        <w:jc w:val="center"/>
        <w:rPr>
          <w:rFonts w:ascii="Times New Roman" w:eastAsia="仿宋_GB2312" w:hAnsi="Times New Roman"/>
          <w:color w:val="333333"/>
          <w:sz w:val="32"/>
          <w:szCs w:val="32"/>
          <w:lang w:bidi="ar"/>
        </w:rPr>
      </w:pPr>
      <w:r>
        <w:rPr>
          <w:rFonts w:ascii="Times New Roman" w:eastAsia="仿宋_GB2312" w:hAnsi="Times New Roman" w:hint="eastAsia"/>
          <w:noProof/>
          <w:color w:val="333333"/>
          <w:sz w:val="32"/>
          <w:szCs w:val="32"/>
        </w:rPr>
        <w:drawing>
          <wp:inline distT="0" distB="0" distL="0" distR="0">
            <wp:extent cx="3917950" cy="4381500"/>
            <wp:effectExtent l="0" t="0" r="6350" b="0"/>
            <wp:docPr id="2" name="图片 7" descr="3d5ebab3d92875294f4ebedd2770d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 descr="3d5ebab3d92875294f4ebedd2770d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4950" cy="440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68E" w:rsidRDefault="00BE668E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BE668E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265E1" w:rsidRDefault="005265E1">
      <w:r>
        <w:separator/>
      </w:r>
    </w:p>
  </w:endnote>
  <w:endnote w:type="continuationSeparator" w:id="0">
    <w:p w:rsidR="005265E1" w:rsidRDefault="0052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E668E" w:rsidRDefault="00A81736">
    <w:pPr>
      <w:pStyle w:val="a9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="00CA7827" w:rsidRPr="00CA7827">
      <w:rPr>
        <w:rFonts w:ascii="仿宋_GB2312" w:eastAsia="仿宋_GB2312"/>
        <w:noProof/>
        <w:sz w:val="24"/>
        <w:szCs w:val="24"/>
        <w:lang w:val="zh-CN"/>
      </w:rPr>
      <w:t>14</w:t>
    </w:r>
    <w:r>
      <w:rPr>
        <w:rFonts w:ascii="仿宋_GB2312" w:eastAsia="仿宋_GB2312" w:hint="eastAsia"/>
        <w:sz w:val="24"/>
        <w:szCs w:val="24"/>
      </w:rPr>
      <w:fldChar w:fldCharType="end"/>
    </w:r>
  </w:p>
  <w:p w:rsidR="00BE668E" w:rsidRDefault="00BE668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265E1" w:rsidRDefault="005265E1">
      <w:r>
        <w:separator/>
      </w:r>
    </w:p>
  </w:footnote>
  <w:footnote w:type="continuationSeparator" w:id="0">
    <w:p w:rsidR="005265E1" w:rsidRDefault="00526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5A3FB"/>
    <w:multiLevelType w:val="singleLevel"/>
    <w:tmpl w:val="B185A3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425460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yZDYxZmFhYWQ5ZDQ3MGQ4NjBkMDNkMjgxN2UwOWEifQ=="/>
    <w:docVar w:name="KSO_WPS_MARK_KEY" w:val="f0a4807b-a28e-4801-9ec1-3470bd5f3d48"/>
  </w:docVars>
  <w:rsids>
    <w:rsidRoot w:val="39764ACF"/>
    <w:rsid w:val="0000599D"/>
    <w:rsid w:val="0001557F"/>
    <w:rsid w:val="0004741E"/>
    <w:rsid w:val="00073425"/>
    <w:rsid w:val="000833CA"/>
    <w:rsid w:val="000A19B5"/>
    <w:rsid w:val="000A6FCC"/>
    <w:rsid w:val="000B50F4"/>
    <w:rsid w:val="000F7314"/>
    <w:rsid w:val="00100AE2"/>
    <w:rsid w:val="00102157"/>
    <w:rsid w:val="0010528C"/>
    <w:rsid w:val="00117210"/>
    <w:rsid w:val="00123388"/>
    <w:rsid w:val="001E0E9F"/>
    <w:rsid w:val="001F5325"/>
    <w:rsid w:val="001F6DF7"/>
    <w:rsid w:val="00201B8D"/>
    <w:rsid w:val="002052F6"/>
    <w:rsid w:val="00212DA7"/>
    <w:rsid w:val="00217030"/>
    <w:rsid w:val="00247DDC"/>
    <w:rsid w:val="00257D9D"/>
    <w:rsid w:val="002602EA"/>
    <w:rsid w:val="002A2E0B"/>
    <w:rsid w:val="002B0101"/>
    <w:rsid w:val="002D69B5"/>
    <w:rsid w:val="002E3C71"/>
    <w:rsid w:val="002F15E3"/>
    <w:rsid w:val="00302876"/>
    <w:rsid w:val="0030752A"/>
    <w:rsid w:val="00357107"/>
    <w:rsid w:val="003802A9"/>
    <w:rsid w:val="003F0949"/>
    <w:rsid w:val="0040655E"/>
    <w:rsid w:val="00442E10"/>
    <w:rsid w:val="00467F5C"/>
    <w:rsid w:val="00493665"/>
    <w:rsid w:val="004A0974"/>
    <w:rsid w:val="004C17B3"/>
    <w:rsid w:val="004C7FF4"/>
    <w:rsid w:val="004D6C82"/>
    <w:rsid w:val="005265E1"/>
    <w:rsid w:val="00536AE4"/>
    <w:rsid w:val="00537184"/>
    <w:rsid w:val="00567FD9"/>
    <w:rsid w:val="00584D94"/>
    <w:rsid w:val="005B0D51"/>
    <w:rsid w:val="005C69C2"/>
    <w:rsid w:val="005E1B39"/>
    <w:rsid w:val="00621F25"/>
    <w:rsid w:val="006607F6"/>
    <w:rsid w:val="00681A3A"/>
    <w:rsid w:val="00685DCA"/>
    <w:rsid w:val="00690A90"/>
    <w:rsid w:val="006C17F8"/>
    <w:rsid w:val="006C5B5F"/>
    <w:rsid w:val="006E02CB"/>
    <w:rsid w:val="0071561C"/>
    <w:rsid w:val="007406D2"/>
    <w:rsid w:val="00770C66"/>
    <w:rsid w:val="00797A42"/>
    <w:rsid w:val="007C00B9"/>
    <w:rsid w:val="007C69DD"/>
    <w:rsid w:val="007D5B0D"/>
    <w:rsid w:val="007D7B38"/>
    <w:rsid w:val="007F06BC"/>
    <w:rsid w:val="00815FB9"/>
    <w:rsid w:val="00823C7B"/>
    <w:rsid w:val="00842E95"/>
    <w:rsid w:val="0084498A"/>
    <w:rsid w:val="008606D6"/>
    <w:rsid w:val="00864388"/>
    <w:rsid w:val="00875FE8"/>
    <w:rsid w:val="008A1D64"/>
    <w:rsid w:val="008A7D14"/>
    <w:rsid w:val="008E1D60"/>
    <w:rsid w:val="008E3CF7"/>
    <w:rsid w:val="009052E2"/>
    <w:rsid w:val="0091685D"/>
    <w:rsid w:val="009172AB"/>
    <w:rsid w:val="00924C68"/>
    <w:rsid w:val="00996D89"/>
    <w:rsid w:val="009A4195"/>
    <w:rsid w:val="009B73AA"/>
    <w:rsid w:val="009D4B08"/>
    <w:rsid w:val="00A53910"/>
    <w:rsid w:val="00A763CC"/>
    <w:rsid w:val="00A81736"/>
    <w:rsid w:val="00A95DB4"/>
    <w:rsid w:val="00A96171"/>
    <w:rsid w:val="00AA5180"/>
    <w:rsid w:val="00AB0D21"/>
    <w:rsid w:val="00AB0DE3"/>
    <w:rsid w:val="00AB6636"/>
    <w:rsid w:val="00AB6F9C"/>
    <w:rsid w:val="00AD613B"/>
    <w:rsid w:val="00B273B9"/>
    <w:rsid w:val="00B33B93"/>
    <w:rsid w:val="00B524AA"/>
    <w:rsid w:val="00B57A78"/>
    <w:rsid w:val="00B85D1E"/>
    <w:rsid w:val="00B937E5"/>
    <w:rsid w:val="00BA6C2F"/>
    <w:rsid w:val="00BE1F22"/>
    <w:rsid w:val="00BE668E"/>
    <w:rsid w:val="00C01C23"/>
    <w:rsid w:val="00C3271B"/>
    <w:rsid w:val="00C32742"/>
    <w:rsid w:val="00C432A1"/>
    <w:rsid w:val="00C437E6"/>
    <w:rsid w:val="00C916A8"/>
    <w:rsid w:val="00CA7827"/>
    <w:rsid w:val="00CC70CF"/>
    <w:rsid w:val="00CD3035"/>
    <w:rsid w:val="00CF61B3"/>
    <w:rsid w:val="00D50790"/>
    <w:rsid w:val="00D634CB"/>
    <w:rsid w:val="00D86DD4"/>
    <w:rsid w:val="00DA2CEA"/>
    <w:rsid w:val="00DB6115"/>
    <w:rsid w:val="00E01C7C"/>
    <w:rsid w:val="00E07D29"/>
    <w:rsid w:val="00E11041"/>
    <w:rsid w:val="00E3343E"/>
    <w:rsid w:val="00E44767"/>
    <w:rsid w:val="00E654AB"/>
    <w:rsid w:val="00E77970"/>
    <w:rsid w:val="00E82017"/>
    <w:rsid w:val="00E845AA"/>
    <w:rsid w:val="00E9079B"/>
    <w:rsid w:val="00E91022"/>
    <w:rsid w:val="00E944D4"/>
    <w:rsid w:val="00EA0DC0"/>
    <w:rsid w:val="00EF6EE6"/>
    <w:rsid w:val="00F36E18"/>
    <w:rsid w:val="00F4263B"/>
    <w:rsid w:val="00F7016D"/>
    <w:rsid w:val="00F77E57"/>
    <w:rsid w:val="00FD3BC1"/>
    <w:rsid w:val="0E207F12"/>
    <w:rsid w:val="11064D32"/>
    <w:rsid w:val="11D5309C"/>
    <w:rsid w:val="1C896A53"/>
    <w:rsid w:val="1D0D1432"/>
    <w:rsid w:val="2366189C"/>
    <w:rsid w:val="295959FF"/>
    <w:rsid w:val="2CE929F9"/>
    <w:rsid w:val="32151EFE"/>
    <w:rsid w:val="3461736E"/>
    <w:rsid w:val="39764ACF"/>
    <w:rsid w:val="3D864726"/>
    <w:rsid w:val="4CB26F95"/>
    <w:rsid w:val="5AB02E22"/>
    <w:rsid w:val="5D30707B"/>
    <w:rsid w:val="6823724E"/>
    <w:rsid w:val="799C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1884B"/>
  <w15:docId w15:val="{25B97A1A-F103-4BA5-9213-8D2E0AD3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ody Text"/>
    <w:basedOn w:val="a"/>
    <w:link w:val="a6"/>
    <w:uiPriority w:val="1"/>
    <w:qFormat/>
    <w:pPr>
      <w:ind w:left="100"/>
      <w:jc w:val="left"/>
    </w:pPr>
    <w:rPr>
      <w:rFonts w:ascii="Microsoft YaHei UI" w:eastAsia="Microsoft YaHei UI" w:hAnsi="Microsoft YaHei UI"/>
      <w:kern w:val="0"/>
      <w:sz w:val="24"/>
      <w:lang w:eastAsia="en-US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table" w:styleId="af0">
    <w:name w:val="Table Grid"/>
    <w:basedOn w:val="a1"/>
    <w:uiPriority w:val="39"/>
    <w:qFormat/>
    <w:rPr>
      <w:rFonts w:ascii="Calibri" w:hAnsi="Calibri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Hyperlink"/>
    <w:basedOn w:val="a0"/>
    <w:qFormat/>
    <w:rPr>
      <w:color w:val="0000FF"/>
      <w:u w:val="single"/>
    </w:rPr>
  </w:style>
  <w:style w:type="character" w:styleId="af3">
    <w:name w:val="annotation reference"/>
    <w:basedOn w:val="a0"/>
    <w:uiPriority w:val="99"/>
    <w:qFormat/>
    <w:rPr>
      <w:sz w:val="21"/>
      <w:szCs w:val="21"/>
    </w:rPr>
  </w:style>
  <w:style w:type="character" w:customStyle="1" w:styleId="a6">
    <w:name w:val="正文文本 字符"/>
    <w:basedOn w:val="a0"/>
    <w:link w:val="a5"/>
    <w:qFormat/>
    <w:rPr>
      <w:rFonts w:ascii="Microsoft YaHei UI" w:eastAsia="Microsoft YaHei UI" w:hAnsi="Microsoft YaHei UI" w:cs="Microsoft YaHei UI" w:hint="eastAsia"/>
      <w:kern w:val="0"/>
      <w:sz w:val="24"/>
      <w:szCs w:val="24"/>
      <w:lang w:eastAsia="en-US"/>
    </w:rPr>
  </w:style>
  <w:style w:type="character" w:customStyle="1" w:styleId="ac">
    <w:name w:val="页眉 字符"/>
    <w:basedOn w:val="a0"/>
    <w:link w:val="ab"/>
    <w:qFormat/>
    <w:rPr>
      <w:rFonts w:ascii="Calibri" w:hAnsi="Calibr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Calibri" w:hAnsi="Calibri"/>
      <w:kern w:val="2"/>
      <w:sz w:val="21"/>
      <w:szCs w:val="24"/>
    </w:rPr>
  </w:style>
  <w:style w:type="character" w:customStyle="1" w:styleId="af">
    <w:name w:val="批注主题 字符"/>
    <w:basedOn w:val="a4"/>
    <w:link w:val="ae"/>
    <w:qFormat/>
    <w:rPr>
      <w:rFonts w:ascii="Calibri" w:hAnsi="Calibri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="Calibri" w:hAnsi="Calibri"/>
      <w:kern w:val="2"/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a">
    <w:name w:val="页脚 字符"/>
    <w:basedOn w:val="a0"/>
    <w:link w:val="a9"/>
    <w:uiPriority w:val="99"/>
    <w:qFormat/>
    <w:rPr>
      <w:rFonts w:ascii="Calibri" w:hAnsi="Calibri"/>
      <w:kern w:val="2"/>
      <w:sz w:val="18"/>
      <w:szCs w:val="18"/>
    </w:rPr>
  </w:style>
  <w:style w:type="table" w:customStyle="1" w:styleId="4-11">
    <w:name w:val="网格表 4 - 着色 11"/>
    <w:basedOn w:val="a1"/>
    <w:uiPriority w:val="49"/>
    <w:qFormat/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4-111">
    <w:name w:val="网格表 4 - 着色 111"/>
    <w:basedOn w:val="a1"/>
    <w:uiPriority w:val="49"/>
    <w:qFormat/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WPS_1667353832</dc:creator>
  <cp:lastModifiedBy>华翠</cp:lastModifiedBy>
  <cp:revision>3</cp:revision>
  <cp:lastPrinted>2024-08-23T07:42:00Z</cp:lastPrinted>
  <dcterms:created xsi:type="dcterms:W3CDTF">2024-08-28T07:43:00Z</dcterms:created>
  <dcterms:modified xsi:type="dcterms:W3CDTF">2024-08-28T07:43:00Z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09B1A64A95664C28B3984DA14F63A651_13</vt:lpwstr>
  </property>
</Properties>
</file>