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8AEBBB">
      <w:pPr>
        <w:adjustRightInd w:val="0"/>
        <w:snapToGrid w:val="0"/>
        <w:spacing w:line="360" w:lineRule="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附件1：</w:t>
      </w:r>
    </w:p>
    <w:p w14:paraId="726514AC">
      <w:pPr>
        <w:adjustRightInd w:val="0"/>
        <w:snapToGrid w:val="0"/>
        <w:jc w:val="center"/>
        <w:rPr>
          <w:rFonts w:ascii="Times New Roman" w:hAnsi="Times New Roman" w:eastAsia="华文中宋" w:cs="Times New Roman"/>
          <w:b/>
          <w:bCs/>
          <w:color w:val="000000" w:themeColor="text1"/>
          <w:sz w:val="36"/>
          <w:szCs w:val="36"/>
          <w14:textFill>
            <w14:solidFill>
              <w14:schemeClr w14:val="tx1"/>
            </w14:solidFill>
          </w14:textFill>
        </w:rPr>
      </w:pPr>
      <w:r>
        <w:rPr>
          <w:rFonts w:ascii="Times New Roman" w:hAnsi="Times New Roman" w:eastAsia="华文中宋" w:cs="Times New Roman"/>
          <w:b/>
          <w:bCs/>
          <w:color w:val="000000" w:themeColor="text1"/>
          <w:sz w:val="36"/>
          <w:szCs w:val="36"/>
          <w14:textFill>
            <w14:solidFill>
              <w14:schemeClr w14:val="tx1"/>
            </w14:solidFill>
          </w14:textFill>
        </w:rPr>
        <w:t>第十八届药物制剂大会日程表</w:t>
      </w:r>
    </w:p>
    <w:tbl>
      <w:tblPr>
        <w:tblStyle w:val="10"/>
        <w:tblW w:w="92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78"/>
        <w:gridCol w:w="4650"/>
        <w:gridCol w:w="2117"/>
      </w:tblGrid>
      <w:tr w14:paraId="4FFFB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9" w:type="dxa"/>
            <w:vAlign w:val="center"/>
          </w:tcPr>
          <w:p w14:paraId="2B895380">
            <w:pPr>
              <w:adjustRightInd w:val="0"/>
              <w:spacing w:line="264" w:lineRule="auto"/>
              <w:jc w:val="center"/>
              <w:rPr>
                <w:rFonts w:ascii="Times New Roman" w:hAnsi="Times New Roman" w:eastAsia="仿宋" w:cs="Times New Roman"/>
                <w:b/>
                <w:color w:val="000000"/>
                <w:sz w:val="24"/>
                <w:szCs w:val="24"/>
              </w:rPr>
            </w:pPr>
            <w:r>
              <w:rPr>
                <w:rFonts w:ascii="Times New Roman" w:hAnsi="Times New Roman" w:eastAsia="仿宋" w:cs="Times New Roman"/>
                <w:b/>
                <w:color w:val="000000"/>
                <w:sz w:val="24"/>
                <w:szCs w:val="24"/>
              </w:rPr>
              <w:t>日期</w:t>
            </w:r>
          </w:p>
        </w:tc>
        <w:tc>
          <w:tcPr>
            <w:tcW w:w="1178" w:type="dxa"/>
            <w:vAlign w:val="center"/>
          </w:tcPr>
          <w:p w14:paraId="749F4401">
            <w:pPr>
              <w:adjustRightInd w:val="0"/>
              <w:spacing w:line="264" w:lineRule="auto"/>
              <w:jc w:val="center"/>
              <w:rPr>
                <w:rFonts w:ascii="Times New Roman" w:hAnsi="Times New Roman" w:eastAsia="仿宋" w:cs="Times New Roman"/>
                <w:b/>
                <w:color w:val="000000"/>
                <w:sz w:val="24"/>
                <w:szCs w:val="24"/>
              </w:rPr>
            </w:pPr>
            <w:r>
              <w:rPr>
                <w:rFonts w:ascii="Times New Roman" w:hAnsi="Times New Roman" w:eastAsia="仿宋" w:cs="Times New Roman"/>
                <w:b/>
                <w:color w:val="000000"/>
                <w:sz w:val="24"/>
                <w:szCs w:val="24"/>
              </w:rPr>
              <w:t>时间</w:t>
            </w:r>
          </w:p>
        </w:tc>
        <w:tc>
          <w:tcPr>
            <w:tcW w:w="4650" w:type="dxa"/>
            <w:vAlign w:val="center"/>
          </w:tcPr>
          <w:p w14:paraId="326D6289">
            <w:pPr>
              <w:adjustRightInd w:val="0"/>
              <w:spacing w:line="264" w:lineRule="auto"/>
              <w:jc w:val="center"/>
              <w:rPr>
                <w:rFonts w:ascii="Times New Roman" w:hAnsi="Times New Roman" w:eastAsia="仿宋" w:cs="Times New Roman"/>
                <w:b/>
                <w:color w:val="000000"/>
                <w:sz w:val="24"/>
                <w:szCs w:val="24"/>
              </w:rPr>
            </w:pPr>
            <w:r>
              <w:rPr>
                <w:rFonts w:ascii="Times New Roman" w:hAnsi="Times New Roman" w:eastAsia="仿宋" w:cs="Times New Roman"/>
                <w:b/>
                <w:color w:val="000000"/>
                <w:sz w:val="24"/>
                <w:szCs w:val="24"/>
              </w:rPr>
              <w:t>会议内容</w:t>
            </w:r>
          </w:p>
        </w:tc>
        <w:tc>
          <w:tcPr>
            <w:tcW w:w="2117" w:type="dxa"/>
            <w:vAlign w:val="center"/>
          </w:tcPr>
          <w:p w14:paraId="440F428F">
            <w:pPr>
              <w:adjustRightInd w:val="0"/>
              <w:spacing w:line="264" w:lineRule="auto"/>
              <w:jc w:val="center"/>
              <w:rPr>
                <w:rFonts w:ascii="Times New Roman" w:hAnsi="Times New Roman" w:eastAsia="仿宋" w:cs="Times New Roman"/>
                <w:b/>
                <w:color w:val="000000"/>
                <w:sz w:val="24"/>
                <w:szCs w:val="24"/>
              </w:rPr>
            </w:pPr>
            <w:r>
              <w:rPr>
                <w:rFonts w:ascii="Times New Roman" w:hAnsi="Times New Roman" w:eastAsia="仿宋" w:cs="Times New Roman"/>
                <w:b/>
                <w:color w:val="000000"/>
                <w:sz w:val="24"/>
                <w:szCs w:val="24"/>
              </w:rPr>
              <w:t>地点</w:t>
            </w:r>
          </w:p>
        </w:tc>
      </w:tr>
      <w:tr w14:paraId="470A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9" w:type="dxa"/>
            <w:vAlign w:val="center"/>
          </w:tcPr>
          <w:p w14:paraId="60F9BA50">
            <w:pPr>
              <w:adjustRightInd w:val="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11月21日</w:t>
            </w:r>
          </w:p>
          <w:p w14:paraId="752B2450">
            <w:pPr>
              <w:adjustRightInd w:val="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（周五）</w:t>
            </w:r>
          </w:p>
        </w:tc>
        <w:tc>
          <w:tcPr>
            <w:tcW w:w="1178" w:type="dxa"/>
            <w:vAlign w:val="center"/>
          </w:tcPr>
          <w:p w14:paraId="1FEB0999">
            <w:pPr>
              <w:adjustRightInd w:val="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全天</w:t>
            </w:r>
          </w:p>
        </w:tc>
        <w:tc>
          <w:tcPr>
            <w:tcW w:w="4650" w:type="dxa"/>
            <w:vAlign w:val="center"/>
          </w:tcPr>
          <w:p w14:paraId="45F0BA85">
            <w:pPr>
              <w:adjustRightInd w:val="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参会报到</w:t>
            </w:r>
          </w:p>
        </w:tc>
        <w:tc>
          <w:tcPr>
            <w:tcW w:w="2117" w:type="dxa"/>
            <w:vAlign w:val="center"/>
          </w:tcPr>
          <w:p w14:paraId="602DDB26">
            <w:pPr>
              <w:adjustRightInd w:val="0"/>
              <w:rPr>
                <w:rFonts w:ascii="Times New Roman" w:hAnsi="Times New Roman" w:eastAsia="仿宋" w:cs="Times New Roman"/>
                <w:color w:val="000000"/>
                <w:szCs w:val="21"/>
              </w:rPr>
            </w:pPr>
            <w:r>
              <w:rPr>
                <w:rFonts w:ascii="Times New Roman" w:hAnsi="Times New Roman" w:eastAsia="仿宋" w:cs="Times New Roman"/>
                <w:color w:val="000000"/>
                <w:szCs w:val="21"/>
              </w:rPr>
              <w:t>南京白金汉爵大酒店大堂</w:t>
            </w:r>
          </w:p>
        </w:tc>
      </w:tr>
      <w:tr w14:paraId="41F0C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9" w:type="dxa"/>
            <w:vMerge w:val="restart"/>
            <w:vAlign w:val="center"/>
          </w:tcPr>
          <w:p w14:paraId="74A1FDB9">
            <w:pPr>
              <w:adjustRightInd w:val="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11月22日</w:t>
            </w:r>
          </w:p>
          <w:p w14:paraId="3C4A6842">
            <w:pPr>
              <w:adjustRightInd w:val="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（周六）</w:t>
            </w:r>
          </w:p>
        </w:tc>
        <w:tc>
          <w:tcPr>
            <w:tcW w:w="1178" w:type="dxa"/>
            <w:vAlign w:val="center"/>
          </w:tcPr>
          <w:p w14:paraId="4EC08F4C">
            <w:pPr>
              <w:adjustRightInd w:val="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上午</w:t>
            </w:r>
          </w:p>
        </w:tc>
        <w:tc>
          <w:tcPr>
            <w:tcW w:w="4650" w:type="dxa"/>
            <w:vAlign w:val="center"/>
          </w:tcPr>
          <w:p w14:paraId="6030AAFE">
            <w:pPr>
              <w:adjustRightInd w:val="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开幕式、主会场</w:t>
            </w:r>
          </w:p>
        </w:tc>
        <w:tc>
          <w:tcPr>
            <w:tcW w:w="2117" w:type="dxa"/>
            <w:vAlign w:val="center"/>
          </w:tcPr>
          <w:p w14:paraId="318B0A0D">
            <w:pPr>
              <w:adjustRightInd w:val="0"/>
              <w:rPr>
                <w:rFonts w:ascii="Times New Roman" w:hAnsi="Times New Roman" w:eastAsia="仿宋" w:cs="Times New Roman"/>
                <w:color w:val="000000"/>
                <w:szCs w:val="21"/>
              </w:rPr>
            </w:pPr>
            <w:r>
              <w:rPr>
                <w:rFonts w:ascii="Times New Roman" w:hAnsi="Times New Roman" w:eastAsia="仿宋" w:cs="Times New Roman"/>
                <w:color w:val="000000"/>
                <w:szCs w:val="21"/>
              </w:rPr>
              <w:t>301-303会议室</w:t>
            </w:r>
          </w:p>
        </w:tc>
      </w:tr>
      <w:tr w14:paraId="6FF5E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9" w:type="dxa"/>
            <w:vMerge w:val="continue"/>
            <w:vAlign w:val="center"/>
          </w:tcPr>
          <w:p w14:paraId="6554A573">
            <w:pPr>
              <w:adjustRightInd w:val="0"/>
              <w:jc w:val="center"/>
              <w:rPr>
                <w:rFonts w:ascii="Times New Roman" w:hAnsi="Times New Roman" w:eastAsia="仿宋" w:cs="Times New Roman"/>
                <w:color w:val="000000"/>
                <w:szCs w:val="21"/>
              </w:rPr>
            </w:pPr>
          </w:p>
        </w:tc>
        <w:tc>
          <w:tcPr>
            <w:tcW w:w="1178" w:type="dxa"/>
            <w:vMerge w:val="restart"/>
            <w:vAlign w:val="center"/>
          </w:tcPr>
          <w:p w14:paraId="09F8924B">
            <w:pPr>
              <w:adjustRightInd w:val="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下午</w:t>
            </w:r>
          </w:p>
        </w:tc>
        <w:tc>
          <w:tcPr>
            <w:tcW w:w="4650" w:type="dxa"/>
            <w:vAlign w:val="center"/>
          </w:tcPr>
          <w:p w14:paraId="30322D9C">
            <w:pPr>
              <w:adjustRightInd w:val="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分会场1：先进药剂学研讨会</w:t>
            </w:r>
          </w:p>
        </w:tc>
        <w:tc>
          <w:tcPr>
            <w:tcW w:w="2117" w:type="dxa"/>
            <w:vAlign w:val="center"/>
          </w:tcPr>
          <w:p w14:paraId="01A564B3">
            <w:pPr>
              <w:adjustRightInd w:val="0"/>
              <w:rPr>
                <w:rFonts w:ascii="Times New Roman" w:hAnsi="Times New Roman" w:eastAsia="仿宋" w:cs="Times New Roman"/>
                <w:color w:val="000000"/>
                <w:szCs w:val="21"/>
              </w:rPr>
            </w:pPr>
            <w:r>
              <w:rPr>
                <w:rFonts w:ascii="Times New Roman" w:hAnsi="Times New Roman" w:eastAsia="仿宋" w:cs="Times New Roman"/>
                <w:color w:val="000000"/>
                <w:szCs w:val="21"/>
              </w:rPr>
              <w:t>301会议室</w:t>
            </w:r>
          </w:p>
        </w:tc>
      </w:tr>
      <w:tr w14:paraId="1731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9" w:type="dxa"/>
            <w:vMerge w:val="continue"/>
            <w:vAlign w:val="center"/>
          </w:tcPr>
          <w:p w14:paraId="03D5EFA2">
            <w:pPr>
              <w:adjustRightInd w:val="0"/>
              <w:jc w:val="center"/>
              <w:rPr>
                <w:rFonts w:ascii="Times New Roman" w:hAnsi="Times New Roman" w:eastAsia="仿宋" w:cs="Times New Roman"/>
                <w:color w:val="000000"/>
                <w:szCs w:val="21"/>
              </w:rPr>
            </w:pPr>
          </w:p>
        </w:tc>
        <w:tc>
          <w:tcPr>
            <w:tcW w:w="1178" w:type="dxa"/>
            <w:vMerge w:val="continue"/>
            <w:vAlign w:val="center"/>
          </w:tcPr>
          <w:p w14:paraId="7EE11E24">
            <w:pPr>
              <w:adjustRightInd w:val="0"/>
              <w:jc w:val="center"/>
              <w:rPr>
                <w:rFonts w:ascii="Times New Roman" w:hAnsi="Times New Roman" w:eastAsia="仿宋" w:cs="Times New Roman"/>
                <w:color w:val="000000"/>
                <w:szCs w:val="21"/>
              </w:rPr>
            </w:pPr>
          </w:p>
        </w:tc>
        <w:tc>
          <w:tcPr>
            <w:tcW w:w="4650" w:type="dxa"/>
            <w:vAlign w:val="center"/>
          </w:tcPr>
          <w:p w14:paraId="047F9774">
            <w:pPr>
              <w:adjustRightInd w:val="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分会场2：现代药剂学研讨会</w:t>
            </w:r>
          </w:p>
        </w:tc>
        <w:tc>
          <w:tcPr>
            <w:tcW w:w="2117" w:type="dxa"/>
            <w:vAlign w:val="center"/>
          </w:tcPr>
          <w:p w14:paraId="799B1BCD">
            <w:pPr>
              <w:adjustRightInd w:val="0"/>
              <w:rPr>
                <w:rFonts w:ascii="Times New Roman" w:hAnsi="Times New Roman" w:eastAsia="仿宋" w:cs="Times New Roman"/>
                <w:color w:val="000000"/>
                <w:szCs w:val="21"/>
              </w:rPr>
            </w:pPr>
            <w:r>
              <w:rPr>
                <w:rFonts w:ascii="Times New Roman" w:hAnsi="Times New Roman" w:eastAsia="仿宋" w:cs="Times New Roman"/>
                <w:color w:val="000000"/>
                <w:szCs w:val="21"/>
              </w:rPr>
              <w:t>302会议室</w:t>
            </w:r>
          </w:p>
        </w:tc>
      </w:tr>
      <w:tr w14:paraId="44D1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9" w:type="dxa"/>
            <w:vMerge w:val="continue"/>
            <w:vAlign w:val="center"/>
          </w:tcPr>
          <w:p w14:paraId="20C1BAFC">
            <w:pPr>
              <w:adjustRightInd w:val="0"/>
              <w:jc w:val="center"/>
              <w:rPr>
                <w:rFonts w:ascii="Times New Roman" w:hAnsi="Times New Roman" w:eastAsia="仿宋" w:cs="Times New Roman"/>
                <w:color w:val="000000"/>
                <w:szCs w:val="21"/>
              </w:rPr>
            </w:pPr>
          </w:p>
        </w:tc>
        <w:tc>
          <w:tcPr>
            <w:tcW w:w="1178" w:type="dxa"/>
            <w:vMerge w:val="continue"/>
            <w:vAlign w:val="center"/>
          </w:tcPr>
          <w:p w14:paraId="4A8F3C67">
            <w:pPr>
              <w:adjustRightInd w:val="0"/>
              <w:jc w:val="center"/>
              <w:rPr>
                <w:rFonts w:ascii="Times New Roman" w:hAnsi="Times New Roman" w:eastAsia="仿宋" w:cs="Times New Roman"/>
                <w:color w:val="000000"/>
                <w:szCs w:val="21"/>
              </w:rPr>
            </w:pPr>
          </w:p>
        </w:tc>
        <w:tc>
          <w:tcPr>
            <w:tcW w:w="4650" w:type="dxa"/>
            <w:vAlign w:val="center"/>
          </w:tcPr>
          <w:p w14:paraId="530D1655">
            <w:pPr>
              <w:adjustRightInd w:val="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分会场3：缓控释制剂研讨会</w:t>
            </w:r>
          </w:p>
        </w:tc>
        <w:tc>
          <w:tcPr>
            <w:tcW w:w="2117" w:type="dxa"/>
            <w:vAlign w:val="center"/>
          </w:tcPr>
          <w:p w14:paraId="51DF67E5">
            <w:pPr>
              <w:adjustRightInd w:val="0"/>
              <w:rPr>
                <w:rFonts w:ascii="Times New Roman" w:hAnsi="Times New Roman" w:eastAsia="仿宋" w:cs="Times New Roman"/>
                <w:color w:val="000000"/>
                <w:szCs w:val="21"/>
              </w:rPr>
            </w:pPr>
            <w:r>
              <w:rPr>
                <w:rFonts w:ascii="Times New Roman" w:hAnsi="Times New Roman" w:eastAsia="仿宋" w:cs="Times New Roman"/>
                <w:color w:val="000000"/>
                <w:szCs w:val="21"/>
              </w:rPr>
              <w:t>303会议室</w:t>
            </w:r>
          </w:p>
        </w:tc>
      </w:tr>
      <w:tr w14:paraId="49127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9" w:type="dxa"/>
            <w:vMerge w:val="continue"/>
            <w:vAlign w:val="center"/>
          </w:tcPr>
          <w:p w14:paraId="1CA78038">
            <w:pPr>
              <w:adjustRightInd w:val="0"/>
              <w:jc w:val="center"/>
              <w:rPr>
                <w:rFonts w:ascii="Times New Roman" w:hAnsi="Times New Roman" w:eastAsia="仿宋" w:cs="Times New Roman"/>
                <w:color w:val="000000"/>
                <w:szCs w:val="21"/>
              </w:rPr>
            </w:pPr>
          </w:p>
        </w:tc>
        <w:tc>
          <w:tcPr>
            <w:tcW w:w="1178" w:type="dxa"/>
            <w:vMerge w:val="continue"/>
            <w:vAlign w:val="center"/>
          </w:tcPr>
          <w:p w14:paraId="5BC76C2A">
            <w:pPr>
              <w:adjustRightInd w:val="0"/>
              <w:jc w:val="center"/>
              <w:rPr>
                <w:rFonts w:ascii="Times New Roman" w:hAnsi="Times New Roman" w:eastAsia="仿宋" w:cs="Times New Roman"/>
                <w:color w:val="000000"/>
                <w:szCs w:val="21"/>
              </w:rPr>
            </w:pPr>
          </w:p>
        </w:tc>
        <w:tc>
          <w:tcPr>
            <w:tcW w:w="4650" w:type="dxa"/>
            <w:vAlign w:val="center"/>
          </w:tcPr>
          <w:p w14:paraId="5672BB49">
            <w:pPr>
              <w:adjustRightInd w:val="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分会场4：CRS 2025年会</w:t>
            </w:r>
          </w:p>
        </w:tc>
        <w:tc>
          <w:tcPr>
            <w:tcW w:w="2117" w:type="dxa"/>
            <w:vAlign w:val="center"/>
          </w:tcPr>
          <w:p w14:paraId="2F1C449D">
            <w:pPr>
              <w:adjustRightInd w:val="0"/>
              <w:rPr>
                <w:rFonts w:ascii="Times New Roman" w:hAnsi="Times New Roman" w:eastAsia="仿宋" w:cs="Times New Roman"/>
                <w:color w:val="000000"/>
                <w:szCs w:val="21"/>
              </w:rPr>
            </w:pPr>
            <w:r>
              <w:rPr>
                <w:rFonts w:ascii="Times New Roman" w:hAnsi="Times New Roman" w:eastAsia="仿宋" w:cs="Times New Roman"/>
                <w:color w:val="000000"/>
                <w:szCs w:val="21"/>
              </w:rPr>
              <w:t>305会议室</w:t>
            </w:r>
          </w:p>
        </w:tc>
      </w:tr>
      <w:tr w14:paraId="47965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9" w:type="dxa"/>
            <w:vMerge w:val="continue"/>
            <w:vAlign w:val="center"/>
          </w:tcPr>
          <w:p w14:paraId="01CC2D7D">
            <w:pPr>
              <w:adjustRightInd w:val="0"/>
              <w:jc w:val="center"/>
              <w:rPr>
                <w:rFonts w:ascii="Times New Roman" w:hAnsi="Times New Roman" w:eastAsia="仿宋" w:cs="Times New Roman"/>
                <w:color w:val="000000"/>
                <w:szCs w:val="21"/>
              </w:rPr>
            </w:pPr>
          </w:p>
        </w:tc>
        <w:tc>
          <w:tcPr>
            <w:tcW w:w="1178" w:type="dxa"/>
            <w:vMerge w:val="continue"/>
            <w:vAlign w:val="center"/>
          </w:tcPr>
          <w:p w14:paraId="0337BF97">
            <w:pPr>
              <w:adjustRightInd w:val="0"/>
              <w:jc w:val="center"/>
              <w:rPr>
                <w:rFonts w:ascii="Times New Roman" w:hAnsi="Times New Roman" w:eastAsia="仿宋" w:cs="Times New Roman"/>
                <w:color w:val="000000"/>
                <w:szCs w:val="21"/>
              </w:rPr>
            </w:pPr>
          </w:p>
        </w:tc>
        <w:tc>
          <w:tcPr>
            <w:tcW w:w="4650" w:type="dxa"/>
            <w:vAlign w:val="center"/>
          </w:tcPr>
          <w:p w14:paraId="3C9AD059">
            <w:pPr>
              <w:adjustRightInd w:val="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分会场5：外用制剂研讨会</w:t>
            </w:r>
          </w:p>
        </w:tc>
        <w:tc>
          <w:tcPr>
            <w:tcW w:w="2117" w:type="dxa"/>
            <w:vAlign w:val="center"/>
          </w:tcPr>
          <w:p w14:paraId="2C6B958E">
            <w:pPr>
              <w:adjustRightInd w:val="0"/>
              <w:rPr>
                <w:rFonts w:ascii="Times New Roman" w:hAnsi="Times New Roman" w:eastAsia="仿宋" w:cs="Times New Roman"/>
                <w:color w:val="000000"/>
                <w:szCs w:val="21"/>
              </w:rPr>
            </w:pPr>
            <w:r>
              <w:rPr>
                <w:rFonts w:ascii="Times New Roman" w:hAnsi="Times New Roman" w:eastAsia="仿宋" w:cs="Times New Roman"/>
                <w:color w:val="000000"/>
                <w:szCs w:val="21"/>
              </w:rPr>
              <w:t>306会议室</w:t>
            </w:r>
          </w:p>
        </w:tc>
      </w:tr>
      <w:tr w14:paraId="18078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9" w:type="dxa"/>
            <w:vMerge w:val="continue"/>
            <w:vAlign w:val="center"/>
          </w:tcPr>
          <w:p w14:paraId="6C55F695">
            <w:pPr>
              <w:adjustRightInd w:val="0"/>
              <w:jc w:val="center"/>
              <w:rPr>
                <w:rFonts w:ascii="Times New Roman" w:hAnsi="Times New Roman" w:eastAsia="仿宋" w:cs="Times New Roman"/>
                <w:color w:val="000000"/>
                <w:szCs w:val="21"/>
              </w:rPr>
            </w:pPr>
          </w:p>
        </w:tc>
        <w:tc>
          <w:tcPr>
            <w:tcW w:w="1178" w:type="dxa"/>
            <w:vMerge w:val="continue"/>
            <w:vAlign w:val="center"/>
          </w:tcPr>
          <w:p w14:paraId="1C06DAE1">
            <w:pPr>
              <w:adjustRightInd w:val="0"/>
              <w:jc w:val="center"/>
              <w:rPr>
                <w:rFonts w:ascii="Times New Roman" w:hAnsi="Times New Roman" w:eastAsia="仿宋" w:cs="Times New Roman"/>
                <w:color w:val="000000"/>
                <w:szCs w:val="21"/>
              </w:rPr>
            </w:pPr>
          </w:p>
        </w:tc>
        <w:tc>
          <w:tcPr>
            <w:tcW w:w="4650" w:type="dxa"/>
            <w:vAlign w:val="center"/>
          </w:tcPr>
          <w:p w14:paraId="4BFDFDF9">
            <w:pPr>
              <w:adjustRightInd w:val="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分会场6：先进制剂临床转化研讨会</w:t>
            </w:r>
          </w:p>
        </w:tc>
        <w:tc>
          <w:tcPr>
            <w:tcW w:w="2117" w:type="dxa"/>
            <w:vAlign w:val="center"/>
          </w:tcPr>
          <w:p w14:paraId="3AAB3E8A">
            <w:pPr>
              <w:adjustRightInd w:val="0"/>
              <w:rPr>
                <w:rFonts w:ascii="Times New Roman" w:hAnsi="Times New Roman" w:eastAsia="仿宋" w:cs="Times New Roman"/>
                <w:color w:val="000000"/>
                <w:szCs w:val="21"/>
              </w:rPr>
            </w:pPr>
            <w:r>
              <w:rPr>
                <w:rFonts w:ascii="Times New Roman" w:hAnsi="Times New Roman" w:eastAsia="仿宋" w:cs="Times New Roman"/>
                <w:color w:val="000000"/>
                <w:szCs w:val="21"/>
              </w:rPr>
              <w:t>403会议室</w:t>
            </w:r>
          </w:p>
        </w:tc>
      </w:tr>
      <w:tr w14:paraId="0C5C2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9" w:type="dxa"/>
            <w:vMerge w:val="continue"/>
            <w:vAlign w:val="center"/>
          </w:tcPr>
          <w:p w14:paraId="643A7A6C">
            <w:pPr>
              <w:adjustRightInd w:val="0"/>
              <w:jc w:val="center"/>
              <w:rPr>
                <w:rFonts w:ascii="Times New Roman" w:hAnsi="Times New Roman" w:eastAsia="仿宋" w:cs="Times New Roman"/>
                <w:color w:val="000000"/>
                <w:szCs w:val="21"/>
              </w:rPr>
            </w:pPr>
          </w:p>
        </w:tc>
        <w:tc>
          <w:tcPr>
            <w:tcW w:w="1178" w:type="dxa"/>
            <w:vAlign w:val="center"/>
          </w:tcPr>
          <w:p w14:paraId="77172D74">
            <w:pPr>
              <w:adjustRightInd w:val="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晚上</w:t>
            </w:r>
          </w:p>
        </w:tc>
        <w:tc>
          <w:tcPr>
            <w:tcW w:w="4650" w:type="dxa"/>
            <w:vAlign w:val="center"/>
          </w:tcPr>
          <w:p w14:paraId="0B7A25BC">
            <w:pPr>
              <w:adjustRightInd w:val="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中国药学会</w:t>
            </w:r>
            <w:r>
              <w:rPr>
                <w:rFonts w:ascii="Times New Roman" w:hAnsi="Times New Roman" w:eastAsia="仿宋" w:cs="Times New Roman"/>
                <w:color w:val="000000"/>
                <w:szCs w:val="21"/>
                <w:lang w:eastAsia="zh-Hans"/>
              </w:rPr>
              <w:t>药剂</w:t>
            </w:r>
            <w:r>
              <w:rPr>
                <w:rFonts w:ascii="Times New Roman" w:hAnsi="Times New Roman" w:eastAsia="仿宋" w:cs="Times New Roman"/>
                <w:color w:val="000000"/>
                <w:szCs w:val="21"/>
              </w:rPr>
              <w:t>专委会工作会议</w:t>
            </w:r>
          </w:p>
        </w:tc>
        <w:tc>
          <w:tcPr>
            <w:tcW w:w="2117" w:type="dxa"/>
            <w:vAlign w:val="center"/>
          </w:tcPr>
          <w:p w14:paraId="27299337">
            <w:pPr>
              <w:adjustRightInd w:val="0"/>
              <w:rPr>
                <w:rFonts w:ascii="Times New Roman" w:hAnsi="Times New Roman" w:eastAsia="仿宋" w:cs="Times New Roman"/>
                <w:color w:val="000000"/>
                <w:szCs w:val="21"/>
              </w:rPr>
            </w:pPr>
            <w:r>
              <w:rPr>
                <w:rFonts w:ascii="Times New Roman" w:hAnsi="Times New Roman" w:eastAsia="仿宋" w:cs="Times New Roman"/>
                <w:color w:val="000000"/>
                <w:szCs w:val="21"/>
              </w:rPr>
              <w:t>403会议室</w:t>
            </w:r>
          </w:p>
        </w:tc>
      </w:tr>
      <w:tr w14:paraId="607A2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9" w:type="dxa"/>
            <w:vMerge w:val="restart"/>
            <w:vAlign w:val="center"/>
          </w:tcPr>
          <w:p w14:paraId="25D21629">
            <w:pPr>
              <w:adjustRightInd w:val="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11月23日</w:t>
            </w:r>
          </w:p>
          <w:p w14:paraId="188752B1">
            <w:pPr>
              <w:adjustRightInd w:val="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（周日）</w:t>
            </w:r>
          </w:p>
        </w:tc>
        <w:tc>
          <w:tcPr>
            <w:tcW w:w="1178" w:type="dxa"/>
            <w:vMerge w:val="restart"/>
            <w:vAlign w:val="center"/>
          </w:tcPr>
          <w:p w14:paraId="2603F856">
            <w:pPr>
              <w:adjustRightInd w:val="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上午</w:t>
            </w:r>
          </w:p>
        </w:tc>
        <w:tc>
          <w:tcPr>
            <w:tcW w:w="4650" w:type="dxa"/>
            <w:vAlign w:val="center"/>
          </w:tcPr>
          <w:p w14:paraId="0FF50F99">
            <w:pPr>
              <w:adjustRightInd w:val="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分会场1：先进药剂学研讨会</w:t>
            </w:r>
          </w:p>
        </w:tc>
        <w:tc>
          <w:tcPr>
            <w:tcW w:w="2117" w:type="dxa"/>
            <w:vAlign w:val="center"/>
          </w:tcPr>
          <w:p w14:paraId="2F42CF4E">
            <w:pPr>
              <w:adjustRightInd w:val="0"/>
              <w:rPr>
                <w:rFonts w:ascii="Times New Roman" w:hAnsi="Times New Roman" w:eastAsia="仿宋" w:cs="Times New Roman"/>
                <w:color w:val="000000"/>
                <w:szCs w:val="21"/>
              </w:rPr>
            </w:pPr>
            <w:r>
              <w:rPr>
                <w:rFonts w:ascii="Times New Roman" w:hAnsi="Times New Roman" w:eastAsia="仿宋" w:cs="Times New Roman"/>
                <w:color w:val="000000"/>
                <w:szCs w:val="21"/>
              </w:rPr>
              <w:t>301会议室</w:t>
            </w:r>
          </w:p>
        </w:tc>
      </w:tr>
      <w:tr w14:paraId="5475E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9" w:type="dxa"/>
            <w:vMerge w:val="continue"/>
            <w:vAlign w:val="center"/>
          </w:tcPr>
          <w:p w14:paraId="06A52719">
            <w:pPr>
              <w:adjustRightInd w:val="0"/>
              <w:jc w:val="center"/>
              <w:rPr>
                <w:rFonts w:ascii="Times New Roman" w:hAnsi="Times New Roman" w:eastAsia="仿宋" w:cs="Times New Roman"/>
                <w:color w:val="000000"/>
                <w:szCs w:val="21"/>
              </w:rPr>
            </w:pPr>
          </w:p>
        </w:tc>
        <w:tc>
          <w:tcPr>
            <w:tcW w:w="1178" w:type="dxa"/>
            <w:vMerge w:val="continue"/>
            <w:vAlign w:val="center"/>
          </w:tcPr>
          <w:p w14:paraId="2E89C5A1">
            <w:pPr>
              <w:adjustRightInd w:val="0"/>
              <w:jc w:val="center"/>
              <w:rPr>
                <w:rFonts w:ascii="Times New Roman" w:hAnsi="Times New Roman" w:eastAsia="仿宋" w:cs="Times New Roman"/>
                <w:color w:val="000000"/>
                <w:szCs w:val="21"/>
              </w:rPr>
            </w:pPr>
          </w:p>
        </w:tc>
        <w:tc>
          <w:tcPr>
            <w:tcW w:w="4650" w:type="dxa"/>
            <w:vAlign w:val="center"/>
          </w:tcPr>
          <w:p w14:paraId="5C520C87">
            <w:pPr>
              <w:adjustRightInd w:val="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分会场2：现代药剂学研讨会</w:t>
            </w:r>
          </w:p>
        </w:tc>
        <w:tc>
          <w:tcPr>
            <w:tcW w:w="2117" w:type="dxa"/>
            <w:vAlign w:val="center"/>
          </w:tcPr>
          <w:p w14:paraId="2006BD21">
            <w:pPr>
              <w:adjustRightInd w:val="0"/>
              <w:rPr>
                <w:rFonts w:ascii="Times New Roman" w:hAnsi="Times New Roman" w:eastAsia="仿宋" w:cs="Times New Roman"/>
                <w:color w:val="000000"/>
                <w:szCs w:val="21"/>
              </w:rPr>
            </w:pPr>
            <w:r>
              <w:rPr>
                <w:rFonts w:ascii="Times New Roman" w:hAnsi="Times New Roman" w:eastAsia="仿宋" w:cs="Times New Roman"/>
                <w:color w:val="000000"/>
                <w:szCs w:val="21"/>
              </w:rPr>
              <w:t>302会议室</w:t>
            </w:r>
          </w:p>
        </w:tc>
      </w:tr>
      <w:tr w14:paraId="69ACD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9" w:type="dxa"/>
            <w:vMerge w:val="continue"/>
            <w:vAlign w:val="center"/>
          </w:tcPr>
          <w:p w14:paraId="5828E3A0">
            <w:pPr>
              <w:adjustRightInd w:val="0"/>
              <w:jc w:val="center"/>
              <w:rPr>
                <w:rFonts w:ascii="Times New Roman" w:hAnsi="Times New Roman" w:eastAsia="仿宋" w:cs="Times New Roman"/>
                <w:color w:val="000000"/>
                <w:szCs w:val="21"/>
              </w:rPr>
            </w:pPr>
          </w:p>
        </w:tc>
        <w:tc>
          <w:tcPr>
            <w:tcW w:w="1178" w:type="dxa"/>
            <w:vMerge w:val="continue"/>
            <w:vAlign w:val="center"/>
          </w:tcPr>
          <w:p w14:paraId="17035722">
            <w:pPr>
              <w:adjustRightInd w:val="0"/>
              <w:jc w:val="center"/>
              <w:rPr>
                <w:rFonts w:ascii="Times New Roman" w:hAnsi="Times New Roman" w:eastAsia="仿宋" w:cs="Times New Roman"/>
                <w:color w:val="000000"/>
                <w:szCs w:val="21"/>
              </w:rPr>
            </w:pPr>
          </w:p>
        </w:tc>
        <w:tc>
          <w:tcPr>
            <w:tcW w:w="4650" w:type="dxa"/>
            <w:vAlign w:val="center"/>
          </w:tcPr>
          <w:p w14:paraId="484B2B9D">
            <w:pPr>
              <w:adjustRightInd w:val="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分会场4：CRS 2025年会</w:t>
            </w:r>
          </w:p>
        </w:tc>
        <w:tc>
          <w:tcPr>
            <w:tcW w:w="2117" w:type="dxa"/>
            <w:vAlign w:val="center"/>
          </w:tcPr>
          <w:p w14:paraId="3A558600">
            <w:pPr>
              <w:adjustRightInd w:val="0"/>
              <w:rPr>
                <w:rFonts w:ascii="Times New Roman" w:hAnsi="Times New Roman" w:eastAsia="仿宋" w:cs="Times New Roman"/>
                <w:color w:val="000000"/>
                <w:szCs w:val="21"/>
              </w:rPr>
            </w:pPr>
            <w:r>
              <w:rPr>
                <w:rFonts w:ascii="Times New Roman" w:hAnsi="Times New Roman" w:eastAsia="仿宋" w:cs="Times New Roman"/>
                <w:color w:val="000000"/>
                <w:szCs w:val="21"/>
              </w:rPr>
              <w:t>305会议室</w:t>
            </w:r>
          </w:p>
        </w:tc>
      </w:tr>
      <w:tr w14:paraId="07404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9" w:type="dxa"/>
            <w:vMerge w:val="continue"/>
            <w:vAlign w:val="center"/>
          </w:tcPr>
          <w:p w14:paraId="33B43ED3">
            <w:pPr>
              <w:adjustRightInd w:val="0"/>
              <w:jc w:val="center"/>
              <w:rPr>
                <w:rFonts w:ascii="Times New Roman" w:hAnsi="Times New Roman" w:eastAsia="仿宋" w:cs="Times New Roman"/>
                <w:color w:val="000000"/>
                <w:szCs w:val="21"/>
              </w:rPr>
            </w:pPr>
          </w:p>
        </w:tc>
        <w:tc>
          <w:tcPr>
            <w:tcW w:w="1178" w:type="dxa"/>
            <w:vMerge w:val="continue"/>
            <w:vAlign w:val="center"/>
          </w:tcPr>
          <w:p w14:paraId="3355719F">
            <w:pPr>
              <w:adjustRightInd w:val="0"/>
              <w:jc w:val="center"/>
              <w:rPr>
                <w:rFonts w:ascii="Times New Roman" w:hAnsi="Times New Roman" w:eastAsia="仿宋" w:cs="Times New Roman"/>
                <w:color w:val="000000"/>
                <w:szCs w:val="21"/>
              </w:rPr>
            </w:pPr>
          </w:p>
        </w:tc>
        <w:tc>
          <w:tcPr>
            <w:tcW w:w="4650" w:type="dxa"/>
            <w:vAlign w:val="center"/>
          </w:tcPr>
          <w:p w14:paraId="154F079F">
            <w:pPr>
              <w:adjustRightInd w:val="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分会场7：药用辅料与包装系统研讨会</w:t>
            </w:r>
          </w:p>
        </w:tc>
        <w:tc>
          <w:tcPr>
            <w:tcW w:w="2117" w:type="dxa"/>
            <w:vAlign w:val="center"/>
          </w:tcPr>
          <w:p w14:paraId="07B0AD29">
            <w:pPr>
              <w:adjustRightInd w:val="0"/>
              <w:rPr>
                <w:rFonts w:ascii="Times New Roman" w:hAnsi="Times New Roman" w:eastAsia="仿宋" w:cs="Times New Roman"/>
                <w:color w:val="000000"/>
                <w:szCs w:val="21"/>
              </w:rPr>
            </w:pPr>
            <w:r>
              <w:rPr>
                <w:rFonts w:ascii="Times New Roman" w:hAnsi="Times New Roman" w:eastAsia="仿宋" w:cs="Times New Roman"/>
                <w:color w:val="000000"/>
                <w:szCs w:val="21"/>
              </w:rPr>
              <w:t>303会议室</w:t>
            </w:r>
          </w:p>
        </w:tc>
      </w:tr>
      <w:tr w14:paraId="54B4B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9" w:type="dxa"/>
            <w:vMerge w:val="continue"/>
            <w:vAlign w:val="center"/>
          </w:tcPr>
          <w:p w14:paraId="3101E284">
            <w:pPr>
              <w:adjustRightInd w:val="0"/>
              <w:jc w:val="center"/>
              <w:rPr>
                <w:rFonts w:ascii="Times New Roman" w:hAnsi="Times New Roman" w:eastAsia="仿宋" w:cs="Times New Roman"/>
                <w:color w:val="000000"/>
                <w:szCs w:val="21"/>
              </w:rPr>
            </w:pPr>
          </w:p>
        </w:tc>
        <w:tc>
          <w:tcPr>
            <w:tcW w:w="1178" w:type="dxa"/>
            <w:vMerge w:val="continue"/>
            <w:vAlign w:val="center"/>
          </w:tcPr>
          <w:p w14:paraId="789E63B2">
            <w:pPr>
              <w:adjustRightInd w:val="0"/>
              <w:jc w:val="center"/>
              <w:rPr>
                <w:rFonts w:ascii="Times New Roman" w:hAnsi="Times New Roman" w:eastAsia="仿宋" w:cs="Times New Roman"/>
                <w:color w:val="000000"/>
                <w:szCs w:val="21"/>
              </w:rPr>
            </w:pPr>
          </w:p>
        </w:tc>
        <w:tc>
          <w:tcPr>
            <w:tcW w:w="4650" w:type="dxa"/>
            <w:vAlign w:val="center"/>
          </w:tcPr>
          <w:p w14:paraId="2EB07C02">
            <w:pPr>
              <w:adjustRightInd w:val="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分会场8：青年药剂工作者研讨会</w:t>
            </w:r>
          </w:p>
        </w:tc>
        <w:tc>
          <w:tcPr>
            <w:tcW w:w="2117" w:type="dxa"/>
            <w:vAlign w:val="center"/>
          </w:tcPr>
          <w:p w14:paraId="7862A746">
            <w:pPr>
              <w:adjustRightInd w:val="0"/>
              <w:rPr>
                <w:rFonts w:ascii="Times New Roman" w:hAnsi="Times New Roman" w:eastAsia="仿宋" w:cs="Times New Roman"/>
                <w:color w:val="000000"/>
                <w:szCs w:val="21"/>
              </w:rPr>
            </w:pPr>
            <w:r>
              <w:rPr>
                <w:rFonts w:ascii="Times New Roman" w:hAnsi="Times New Roman" w:eastAsia="仿宋" w:cs="Times New Roman"/>
                <w:color w:val="000000"/>
                <w:szCs w:val="21"/>
              </w:rPr>
              <w:t>306会议室</w:t>
            </w:r>
          </w:p>
        </w:tc>
      </w:tr>
      <w:tr w14:paraId="66A80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9" w:type="dxa"/>
            <w:vMerge w:val="continue"/>
            <w:vAlign w:val="center"/>
          </w:tcPr>
          <w:p w14:paraId="65082284">
            <w:pPr>
              <w:adjustRightInd w:val="0"/>
              <w:jc w:val="center"/>
              <w:rPr>
                <w:rFonts w:ascii="Times New Roman" w:hAnsi="Times New Roman" w:eastAsia="仿宋" w:cs="Times New Roman"/>
                <w:color w:val="000000"/>
                <w:szCs w:val="21"/>
              </w:rPr>
            </w:pPr>
          </w:p>
        </w:tc>
        <w:tc>
          <w:tcPr>
            <w:tcW w:w="1178" w:type="dxa"/>
            <w:vMerge w:val="restart"/>
            <w:vAlign w:val="center"/>
          </w:tcPr>
          <w:p w14:paraId="6BC484E8">
            <w:pPr>
              <w:adjustRightInd w:val="0"/>
              <w:jc w:val="center"/>
              <w:rPr>
                <w:rFonts w:ascii="Times New Roman" w:hAnsi="Times New Roman" w:eastAsia="仿宋" w:cs="Times New Roman"/>
                <w:color w:val="000000"/>
                <w:szCs w:val="21"/>
              </w:rPr>
            </w:pPr>
            <w:r>
              <w:rPr>
                <w:rFonts w:ascii="Times New Roman" w:hAnsi="Times New Roman" w:eastAsia="仿宋" w:cs="Times New Roman"/>
                <w:color w:val="000000"/>
                <w:szCs w:val="21"/>
              </w:rPr>
              <w:t>下午</w:t>
            </w:r>
          </w:p>
        </w:tc>
        <w:tc>
          <w:tcPr>
            <w:tcW w:w="4650" w:type="dxa"/>
            <w:vAlign w:val="center"/>
          </w:tcPr>
          <w:p w14:paraId="5C58ABDF">
            <w:pPr>
              <w:adjustRightInd w:val="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分会场1：先进药剂学研讨会</w:t>
            </w:r>
          </w:p>
        </w:tc>
        <w:tc>
          <w:tcPr>
            <w:tcW w:w="2117" w:type="dxa"/>
            <w:vAlign w:val="center"/>
          </w:tcPr>
          <w:p w14:paraId="79A46188">
            <w:pPr>
              <w:adjustRightInd w:val="0"/>
              <w:rPr>
                <w:rFonts w:ascii="Times New Roman" w:hAnsi="Times New Roman" w:eastAsia="仿宋" w:cs="Times New Roman"/>
                <w:color w:val="000000"/>
                <w:szCs w:val="21"/>
              </w:rPr>
            </w:pPr>
            <w:r>
              <w:rPr>
                <w:rFonts w:ascii="Times New Roman" w:hAnsi="Times New Roman" w:eastAsia="仿宋" w:cs="Times New Roman"/>
                <w:color w:val="000000"/>
                <w:szCs w:val="21"/>
              </w:rPr>
              <w:t>301会议室</w:t>
            </w:r>
          </w:p>
        </w:tc>
      </w:tr>
      <w:tr w14:paraId="10068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9" w:type="dxa"/>
            <w:vMerge w:val="continue"/>
            <w:vAlign w:val="center"/>
          </w:tcPr>
          <w:p w14:paraId="24A8A440">
            <w:pPr>
              <w:adjustRightInd w:val="0"/>
              <w:jc w:val="center"/>
              <w:rPr>
                <w:rFonts w:ascii="Times New Roman" w:hAnsi="Times New Roman" w:eastAsia="仿宋" w:cs="Times New Roman"/>
                <w:color w:val="000000"/>
                <w:szCs w:val="21"/>
              </w:rPr>
            </w:pPr>
          </w:p>
        </w:tc>
        <w:tc>
          <w:tcPr>
            <w:tcW w:w="1178" w:type="dxa"/>
            <w:vMerge w:val="continue"/>
            <w:vAlign w:val="center"/>
          </w:tcPr>
          <w:p w14:paraId="16135552">
            <w:pPr>
              <w:adjustRightInd w:val="0"/>
              <w:jc w:val="center"/>
              <w:rPr>
                <w:rFonts w:ascii="Times New Roman" w:hAnsi="Times New Roman" w:eastAsia="仿宋" w:cs="Times New Roman"/>
                <w:color w:val="000000"/>
                <w:szCs w:val="21"/>
              </w:rPr>
            </w:pPr>
          </w:p>
        </w:tc>
        <w:tc>
          <w:tcPr>
            <w:tcW w:w="4650" w:type="dxa"/>
            <w:vAlign w:val="center"/>
          </w:tcPr>
          <w:p w14:paraId="6083256F">
            <w:pPr>
              <w:adjustRightInd w:val="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分会场2：现代药剂学研讨会</w:t>
            </w:r>
          </w:p>
        </w:tc>
        <w:tc>
          <w:tcPr>
            <w:tcW w:w="2117" w:type="dxa"/>
            <w:vAlign w:val="center"/>
          </w:tcPr>
          <w:p w14:paraId="48D2DCDC">
            <w:pPr>
              <w:adjustRightInd w:val="0"/>
              <w:rPr>
                <w:rFonts w:ascii="Times New Roman" w:hAnsi="Times New Roman" w:eastAsia="仿宋" w:cs="Times New Roman"/>
                <w:color w:val="000000"/>
                <w:szCs w:val="21"/>
              </w:rPr>
            </w:pPr>
            <w:r>
              <w:rPr>
                <w:rFonts w:ascii="Times New Roman" w:hAnsi="Times New Roman" w:eastAsia="仿宋" w:cs="Times New Roman"/>
                <w:color w:val="000000"/>
                <w:szCs w:val="21"/>
              </w:rPr>
              <w:t>302会议室</w:t>
            </w:r>
          </w:p>
        </w:tc>
      </w:tr>
      <w:tr w14:paraId="7A24B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9" w:type="dxa"/>
            <w:vMerge w:val="continue"/>
            <w:vAlign w:val="center"/>
          </w:tcPr>
          <w:p w14:paraId="33527D5B">
            <w:pPr>
              <w:adjustRightInd w:val="0"/>
              <w:jc w:val="center"/>
              <w:rPr>
                <w:rFonts w:ascii="Times New Roman" w:hAnsi="Times New Roman" w:eastAsia="仿宋" w:cs="Times New Roman"/>
                <w:color w:val="000000"/>
                <w:szCs w:val="21"/>
              </w:rPr>
            </w:pPr>
          </w:p>
        </w:tc>
        <w:tc>
          <w:tcPr>
            <w:tcW w:w="1178" w:type="dxa"/>
            <w:vMerge w:val="continue"/>
            <w:vAlign w:val="center"/>
          </w:tcPr>
          <w:p w14:paraId="48136D60">
            <w:pPr>
              <w:adjustRightInd w:val="0"/>
              <w:jc w:val="center"/>
              <w:rPr>
                <w:rFonts w:ascii="Times New Roman" w:hAnsi="Times New Roman" w:eastAsia="仿宋" w:cs="Times New Roman"/>
                <w:color w:val="000000"/>
                <w:szCs w:val="21"/>
              </w:rPr>
            </w:pPr>
          </w:p>
        </w:tc>
        <w:tc>
          <w:tcPr>
            <w:tcW w:w="4650" w:type="dxa"/>
            <w:vAlign w:val="center"/>
          </w:tcPr>
          <w:p w14:paraId="49860831">
            <w:pPr>
              <w:adjustRightInd w:val="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分会场8：青年药剂工作者研讨会</w:t>
            </w:r>
          </w:p>
        </w:tc>
        <w:tc>
          <w:tcPr>
            <w:tcW w:w="2117" w:type="dxa"/>
            <w:vAlign w:val="center"/>
          </w:tcPr>
          <w:p w14:paraId="7B441D5F">
            <w:pPr>
              <w:adjustRightInd w:val="0"/>
              <w:rPr>
                <w:rFonts w:ascii="Times New Roman" w:hAnsi="Times New Roman" w:eastAsia="仿宋" w:cs="Times New Roman"/>
                <w:color w:val="000000"/>
                <w:szCs w:val="21"/>
              </w:rPr>
            </w:pPr>
            <w:r>
              <w:rPr>
                <w:rFonts w:ascii="Times New Roman" w:hAnsi="Times New Roman" w:eastAsia="仿宋" w:cs="Times New Roman"/>
                <w:color w:val="000000"/>
                <w:szCs w:val="21"/>
              </w:rPr>
              <w:t>306会议室</w:t>
            </w:r>
          </w:p>
        </w:tc>
      </w:tr>
      <w:tr w14:paraId="1E7C8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9" w:type="dxa"/>
            <w:vMerge w:val="continue"/>
            <w:vAlign w:val="center"/>
          </w:tcPr>
          <w:p w14:paraId="57CE25A0">
            <w:pPr>
              <w:adjustRightInd w:val="0"/>
              <w:jc w:val="center"/>
              <w:rPr>
                <w:rFonts w:ascii="Times New Roman" w:hAnsi="Times New Roman" w:eastAsia="仿宋" w:cs="Times New Roman"/>
                <w:color w:val="000000"/>
                <w:szCs w:val="21"/>
              </w:rPr>
            </w:pPr>
          </w:p>
        </w:tc>
        <w:tc>
          <w:tcPr>
            <w:tcW w:w="1178" w:type="dxa"/>
            <w:vMerge w:val="continue"/>
            <w:vAlign w:val="center"/>
          </w:tcPr>
          <w:p w14:paraId="1E27C3EE">
            <w:pPr>
              <w:adjustRightInd w:val="0"/>
              <w:jc w:val="center"/>
              <w:rPr>
                <w:rFonts w:ascii="Times New Roman" w:hAnsi="Times New Roman" w:eastAsia="仿宋" w:cs="Times New Roman"/>
                <w:color w:val="000000"/>
                <w:szCs w:val="21"/>
              </w:rPr>
            </w:pPr>
          </w:p>
        </w:tc>
        <w:tc>
          <w:tcPr>
            <w:tcW w:w="4650" w:type="dxa"/>
            <w:vAlign w:val="center"/>
          </w:tcPr>
          <w:p w14:paraId="2E98D2B2">
            <w:pPr>
              <w:adjustRightInd w:val="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分会场9：药剂学研究生研讨会</w:t>
            </w:r>
          </w:p>
        </w:tc>
        <w:tc>
          <w:tcPr>
            <w:tcW w:w="2117" w:type="dxa"/>
            <w:vAlign w:val="center"/>
          </w:tcPr>
          <w:p w14:paraId="7DF1C6EB">
            <w:pPr>
              <w:adjustRightInd w:val="0"/>
              <w:rPr>
                <w:rFonts w:ascii="Times New Roman" w:hAnsi="Times New Roman" w:eastAsia="仿宋" w:cs="Times New Roman"/>
                <w:color w:val="000000"/>
                <w:szCs w:val="21"/>
              </w:rPr>
            </w:pPr>
            <w:r>
              <w:rPr>
                <w:rFonts w:ascii="Times New Roman" w:hAnsi="Times New Roman" w:eastAsia="仿宋" w:cs="Times New Roman"/>
                <w:color w:val="000000"/>
                <w:szCs w:val="21"/>
              </w:rPr>
              <w:t>303会议室</w:t>
            </w:r>
          </w:p>
        </w:tc>
      </w:tr>
      <w:tr w14:paraId="2E9B1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39" w:type="dxa"/>
            <w:vMerge w:val="continue"/>
            <w:vAlign w:val="center"/>
          </w:tcPr>
          <w:p w14:paraId="7D152817">
            <w:pPr>
              <w:adjustRightInd w:val="0"/>
              <w:jc w:val="center"/>
              <w:rPr>
                <w:rFonts w:ascii="Times New Roman" w:hAnsi="Times New Roman" w:eastAsia="仿宋" w:cs="Times New Roman"/>
                <w:color w:val="000000"/>
                <w:szCs w:val="21"/>
              </w:rPr>
            </w:pPr>
          </w:p>
        </w:tc>
        <w:tc>
          <w:tcPr>
            <w:tcW w:w="1178" w:type="dxa"/>
            <w:vMerge w:val="continue"/>
            <w:vAlign w:val="center"/>
          </w:tcPr>
          <w:p w14:paraId="1F150791">
            <w:pPr>
              <w:adjustRightInd w:val="0"/>
              <w:jc w:val="center"/>
              <w:rPr>
                <w:rFonts w:ascii="Times New Roman" w:hAnsi="Times New Roman" w:eastAsia="仿宋" w:cs="Times New Roman"/>
                <w:color w:val="000000"/>
                <w:szCs w:val="21"/>
              </w:rPr>
            </w:pPr>
          </w:p>
        </w:tc>
        <w:tc>
          <w:tcPr>
            <w:tcW w:w="4650" w:type="dxa"/>
            <w:vAlign w:val="center"/>
          </w:tcPr>
          <w:p w14:paraId="3968F6AC">
            <w:pPr>
              <w:adjustRightInd w:val="0"/>
              <w:jc w:val="left"/>
              <w:rPr>
                <w:rFonts w:ascii="Times New Roman" w:hAnsi="Times New Roman" w:eastAsia="仿宋" w:cs="Times New Roman"/>
                <w:color w:val="000000"/>
                <w:szCs w:val="21"/>
              </w:rPr>
            </w:pPr>
            <w:r>
              <w:rPr>
                <w:rFonts w:ascii="Times New Roman" w:hAnsi="Times New Roman" w:eastAsia="仿宋" w:cs="Times New Roman"/>
                <w:color w:val="000000"/>
                <w:szCs w:val="21"/>
              </w:rPr>
              <w:t>分会场10：制剂研发服务与装备研讨会</w:t>
            </w:r>
          </w:p>
        </w:tc>
        <w:tc>
          <w:tcPr>
            <w:tcW w:w="2117" w:type="dxa"/>
            <w:vAlign w:val="center"/>
          </w:tcPr>
          <w:p w14:paraId="0161466D">
            <w:pPr>
              <w:adjustRightInd w:val="0"/>
              <w:rPr>
                <w:rFonts w:ascii="Times New Roman" w:hAnsi="Times New Roman" w:eastAsia="仿宋" w:cs="Times New Roman"/>
                <w:color w:val="000000"/>
                <w:szCs w:val="21"/>
              </w:rPr>
            </w:pPr>
            <w:r>
              <w:rPr>
                <w:rFonts w:ascii="Times New Roman" w:hAnsi="Times New Roman" w:eastAsia="仿宋" w:cs="Times New Roman"/>
                <w:color w:val="000000"/>
                <w:szCs w:val="21"/>
              </w:rPr>
              <w:t>305会议室</w:t>
            </w:r>
          </w:p>
        </w:tc>
      </w:tr>
    </w:tbl>
    <w:p w14:paraId="6A44E98C">
      <w:pPr>
        <w:adjustRightInd w:val="0"/>
        <w:snapToGrid w:val="0"/>
        <w:jc w:val="center"/>
        <w:rPr>
          <w:rFonts w:ascii="Times New Roman" w:hAnsi="Times New Roman" w:eastAsia="华文中宋" w:cs="Times New Roman"/>
          <w:b/>
          <w:bCs/>
          <w:color w:val="000000" w:themeColor="text1"/>
          <w:sz w:val="36"/>
          <w:szCs w:val="36"/>
          <w14:textFill>
            <w14:solidFill>
              <w14:schemeClr w14:val="tx1"/>
            </w14:solidFill>
          </w14:textFill>
        </w:rPr>
      </w:pPr>
    </w:p>
    <w:p w14:paraId="3702EE44">
      <w:pPr>
        <w:rPr>
          <w:rFonts w:ascii="Times New Roman" w:hAnsi="Times New Roman" w:cs="Times New Roman"/>
        </w:rPr>
      </w:pPr>
    </w:p>
    <w:tbl>
      <w:tblPr>
        <w:tblStyle w:val="9"/>
        <w:tblW w:w="9281" w:type="dxa"/>
        <w:tblInd w:w="-5" w:type="dxa"/>
        <w:tblLayout w:type="fixed"/>
        <w:tblCellMar>
          <w:top w:w="0" w:type="dxa"/>
          <w:left w:w="108" w:type="dxa"/>
          <w:bottom w:w="0" w:type="dxa"/>
          <w:right w:w="108" w:type="dxa"/>
        </w:tblCellMar>
      </w:tblPr>
      <w:tblGrid>
        <w:gridCol w:w="1479"/>
        <w:gridCol w:w="106"/>
        <w:gridCol w:w="3913"/>
        <w:gridCol w:w="3783"/>
      </w:tblGrid>
      <w:tr w14:paraId="78F5A032">
        <w:tblPrEx>
          <w:tblCellMar>
            <w:top w:w="0" w:type="dxa"/>
            <w:left w:w="108" w:type="dxa"/>
            <w:bottom w:w="0" w:type="dxa"/>
            <w:right w:w="108" w:type="dxa"/>
          </w:tblCellMar>
        </w:tblPrEx>
        <w:trPr>
          <w:trHeight w:val="841" w:hRule="atLeast"/>
        </w:trPr>
        <w:tc>
          <w:tcPr>
            <w:tcW w:w="9281" w:type="dxa"/>
            <w:gridSpan w:val="4"/>
            <w:tcBorders>
              <w:top w:val="single" w:color="000000" w:sz="4" w:space="0"/>
              <w:left w:val="single" w:color="000000" w:sz="4" w:space="0"/>
              <w:bottom w:val="single" w:color="000000" w:sz="4" w:space="0"/>
              <w:right w:val="single" w:color="000000" w:sz="4" w:space="0"/>
            </w:tcBorders>
            <w:shd w:val="clear" w:color="auto" w:fill="0066CC"/>
            <w:noWrap/>
            <w:vAlign w:val="center"/>
          </w:tcPr>
          <w:p w14:paraId="0D3D0501">
            <w:pPr>
              <w:widowControl/>
              <w:spacing w:line="264" w:lineRule="auto"/>
              <w:jc w:val="center"/>
              <w:textAlignment w:val="center"/>
              <w:rPr>
                <w:rFonts w:ascii="Times New Roman" w:hAnsi="Times New Roman" w:eastAsia="微软雅黑" w:cs="Times New Roman"/>
                <w:b/>
                <w:bCs/>
                <w:color w:val="000000"/>
                <w:sz w:val="28"/>
                <w:szCs w:val="28"/>
              </w:rPr>
            </w:pPr>
            <w:r>
              <w:rPr>
                <w:rFonts w:ascii="Times New Roman" w:hAnsi="Times New Roman" w:eastAsia="微软雅黑" w:cs="Times New Roman"/>
                <w:b/>
                <w:bCs/>
                <w:color w:val="FFFFFF" w:themeColor="background1"/>
                <w:kern w:val="0"/>
                <w:sz w:val="28"/>
                <w:szCs w:val="28"/>
                <w:lang w:bidi="ar"/>
                <w14:textFill>
                  <w14:solidFill>
                    <w14:schemeClr w14:val="bg1"/>
                  </w14:solidFill>
                </w14:textFill>
              </w:rPr>
              <w:t xml:space="preserve">大会开幕式    </w:t>
            </w:r>
          </w:p>
        </w:tc>
      </w:tr>
      <w:tr w14:paraId="79C9E9D4">
        <w:tblPrEx>
          <w:tblCellMar>
            <w:top w:w="0" w:type="dxa"/>
            <w:left w:w="108" w:type="dxa"/>
            <w:bottom w:w="0" w:type="dxa"/>
            <w:right w:w="108" w:type="dxa"/>
          </w:tblCellMar>
        </w:tblPrEx>
        <w:trPr>
          <w:trHeight w:val="1573" w:hRule="atLeast"/>
        </w:trPr>
        <w:tc>
          <w:tcPr>
            <w:tcW w:w="9281"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020F9E25">
            <w:pPr>
              <w:widowControl/>
              <w:spacing w:line="360" w:lineRule="auto"/>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名誉主席： 侯惠民 院士    张 强  院士</w:t>
            </w:r>
          </w:p>
          <w:p w14:paraId="2C32AE36">
            <w:pPr>
              <w:widowControl/>
              <w:spacing w:line="360" w:lineRule="auto"/>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大会主席： 吕万良 教授    陆伟跃 教授</w:t>
            </w:r>
          </w:p>
          <w:p w14:paraId="2F520D03">
            <w:pPr>
              <w:widowControl/>
              <w:spacing w:line="360" w:lineRule="auto"/>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执行主席： 尹莉芳 教授    吴照球 教授</w:t>
            </w:r>
          </w:p>
        </w:tc>
      </w:tr>
      <w:tr w14:paraId="2540CDD2">
        <w:tblPrEx>
          <w:tblCellMar>
            <w:top w:w="0" w:type="dxa"/>
            <w:left w:w="108" w:type="dxa"/>
            <w:bottom w:w="0" w:type="dxa"/>
            <w:right w:w="108" w:type="dxa"/>
          </w:tblCellMar>
        </w:tblPrEx>
        <w:trPr>
          <w:trHeight w:val="561" w:hRule="atLeast"/>
        </w:trPr>
        <w:tc>
          <w:tcPr>
            <w:tcW w:w="9281"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21C5DA1">
            <w:pPr>
              <w:widowControl/>
              <w:spacing w:line="264" w:lineRule="auto"/>
              <w:ind w:firstLine="2065"/>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地点：南京白金汉爵大酒店 301-303会议室</w:t>
            </w:r>
          </w:p>
        </w:tc>
      </w:tr>
      <w:tr w14:paraId="1410D686">
        <w:tblPrEx>
          <w:tblCellMar>
            <w:top w:w="0" w:type="dxa"/>
            <w:left w:w="108" w:type="dxa"/>
            <w:bottom w:w="0" w:type="dxa"/>
            <w:right w:w="108" w:type="dxa"/>
          </w:tblCellMar>
        </w:tblPrEx>
        <w:trPr>
          <w:trHeight w:val="555" w:hRule="atLeast"/>
        </w:trPr>
        <w:tc>
          <w:tcPr>
            <w:tcW w:w="9281" w:type="dxa"/>
            <w:gridSpan w:val="4"/>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224AD15">
            <w:pPr>
              <w:widowControl/>
              <w:spacing w:line="264" w:lineRule="auto"/>
              <w:ind w:firstLine="2065"/>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时间：2025年11月22日  08:30-10:00</w:t>
            </w:r>
          </w:p>
        </w:tc>
      </w:tr>
      <w:tr w14:paraId="27D77113">
        <w:tblPrEx>
          <w:tblCellMar>
            <w:top w:w="0" w:type="dxa"/>
            <w:left w:w="108" w:type="dxa"/>
            <w:bottom w:w="0" w:type="dxa"/>
            <w:right w:w="108" w:type="dxa"/>
          </w:tblCellMar>
        </w:tblPrEx>
        <w:trPr>
          <w:trHeight w:val="340" w:hRule="atLeast"/>
        </w:trPr>
        <w:tc>
          <w:tcPr>
            <w:tcW w:w="9281" w:type="dxa"/>
            <w:gridSpan w:val="4"/>
            <w:tcBorders>
              <w:top w:val="single" w:color="000000" w:sz="4" w:space="0"/>
              <w:left w:val="single" w:color="000000" w:sz="4" w:space="0"/>
              <w:bottom w:val="single" w:color="auto" w:sz="4" w:space="0"/>
              <w:right w:val="single" w:color="000000" w:sz="4" w:space="0"/>
            </w:tcBorders>
            <w:shd w:val="clear" w:color="auto" w:fill="FFFFFF" w:themeFill="background1"/>
            <w:vAlign w:val="center"/>
          </w:tcPr>
          <w:p w14:paraId="650288A0">
            <w:pPr>
              <w:widowControl/>
              <w:spacing w:line="360" w:lineRule="auto"/>
              <w:jc w:val="left"/>
              <w:textAlignment w:val="center"/>
              <w:rPr>
                <w:rFonts w:ascii="Times New Roman" w:hAnsi="Times New Roman" w:eastAsia="仿宋" w:cs="Times New Roman"/>
                <w:color w:val="000000"/>
                <w:kern w:val="0"/>
                <w:sz w:val="24"/>
                <w:szCs w:val="24"/>
                <w:lang w:eastAsia="zh" w:bidi="ar"/>
              </w:rPr>
            </w:pPr>
            <w:r>
              <w:rPr>
                <w:rFonts w:ascii="Times New Roman" w:hAnsi="Times New Roman" w:eastAsia="仿宋" w:cs="Times New Roman"/>
                <w:color w:val="000000"/>
                <w:kern w:val="0"/>
                <w:sz w:val="24"/>
                <w:szCs w:val="24"/>
                <w:lang w:bidi="ar"/>
              </w:rPr>
              <w:t>主 持 人：  尹莉芳  中国药学会药剂专业委员会</w:t>
            </w:r>
            <w:r>
              <w:rPr>
                <w:rFonts w:ascii="Times New Roman" w:hAnsi="Times New Roman" w:eastAsia="仿宋" w:cs="Times New Roman"/>
                <w:color w:val="000000"/>
                <w:kern w:val="0"/>
                <w:sz w:val="24"/>
                <w:szCs w:val="24"/>
                <w:lang w:eastAsia="zh" w:bidi="ar"/>
              </w:rPr>
              <w:t xml:space="preserve"> 副</w:t>
            </w:r>
            <w:r>
              <w:rPr>
                <w:rFonts w:ascii="Times New Roman" w:hAnsi="Times New Roman" w:eastAsia="仿宋" w:cs="Times New Roman"/>
                <w:color w:val="000000"/>
                <w:kern w:val="0"/>
                <w:sz w:val="24"/>
                <w:szCs w:val="24"/>
                <w:lang w:bidi="ar"/>
              </w:rPr>
              <w:t>主任委员</w:t>
            </w:r>
            <w:r>
              <w:rPr>
                <w:rFonts w:ascii="Times New Roman" w:hAnsi="Times New Roman" w:eastAsia="仿宋" w:cs="Times New Roman"/>
                <w:color w:val="000000"/>
                <w:kern w:val="0"/>
                <w:sz w:val="24"/>
                <w:szCs w:val="24"/>
                <w:lang w:eastAsia="zh" w:bidi="ar"/>
              </w:rPr>
              <w:t>、</w:t>
            </w:r>
            <w:r>
              <w:rPr>
                <w:rFonts w:ascii="Times New Roman" w:hAnsi="Times New Roman" w:eastAsia="仿宋" w:cs="Times New Roman"/>
                <w:color w:val="000000"/>
                <w:kern w:val="0"/>
                <w:sz w:val="24"/>
                <w:szCs w:val="24"/>
                <w:lang w:bidi="ar"/>
              </w:rPr>
              <w:t>中国药科大学 教授</w:t>
            </w:r>
            <w:r>
              <w:rPr>
                <w:rFonts w:ascii="Times New Roman" w:hAnsi="Times New Roman" w:eastAsia="仿宋" w:cs="Times New Roman"/>
                <w:color w:val="000000"/>
                <w:kern w:val="0"/>
                <w:sz w:val="24"/>
                <w:szCs w:val="24"/>
                <w:lang w:bidi="ar"/>
              </w:rPr>
              <w:br w:type="textWrapping"/>
            </w:r>
            <w:r>
              <w:rPr>
                <w:rFonts w:ascii="Times New Roman" w:hAnsi="Times New Roman" w:eastAsia="仿宋" w:cs="Times New Roman"/>
                <w:color w:val="000000"/>
                <w:kern w:val="0"/>
                <w:sz w:val="24"/>
                <w:szCs w:val="24"/>
                <w:lang w:bidi="ar"/>
              </w:rPr>
              <w:t>领导致辞：  孙咸泽  中国药学会理事会 党委书记、理事长</w:t>
            </w:r>
            <w:r>
              <w:rPr>
                <w:rFonts w:ascii="Times New Roman" w:hAnsi="Times New Roman" w:eastAsia="仿宋" w:cs="Times New Roman"/>
                <w:color w:val="000000"/>
                <w:kern w:val="0"/>
                <w:sz w:val="24"/>
                <w:szCs w:val="24"/>
                <w:lang w:bidi="ar"/>
              </w:rPr>
              <w:br w:type="textWrapping"/>
            </w:r>
            <w:r>
              <w:rPr>
                <w:rFonts w:ascii="Times New Roman" w:hAnsi="Times New Roman" w:eastAsia="仿宋" w:cs="Times New Roman"/>
                <w:color w:val="000000"/>
                <w:kern w:val="0"/>
                <w:sz w:val="24"/>
                <w:szCs w:val="24"/>
                <w:lang w:bidi="ar"/>
              </w:rPr>
              <w:t xml:space="preserve">            </w:t>
            </w:r>
            <w:r>
              <w:rPr>
                <w:rFonts w:ascii="Times New Roman" w:hAnsi="Times New Roman" w:eastAsia="仿宋" w:cs="Times New Roman"/>
                <w:color w:val="000000"/>
                <w:kern w:val="0"/>
                <w:sz w:val="24"/>
                <w:szCs w:val="24"/>
                <w:lang w:eastAsia="zh" w:bidi="ar"/>
              </w:rPr>
              <w:t>田  丰</w:t>
            </w:r>
            <w:r>
              <w:rPr>
                <w:rFonts w:ascii="Times New Roman" w:hAnsi="Times New Roman" w:eastAsia="仿宋" w:cs="Times New Roman"/>
                <w:color w:val="000000"/>
                <w:kern w:val="0"/>
                <w:sz w:val="24"/>
                <w:szCs w:val="24"/>
                <w:lang w:bidi="ar"/>
              </w:rPr>
              <w:t xml:space="preserve">  江苏省药品监督管理局</w:t>
            </w:r>
            <w:r>
              <w:rPr>
                <w:rFonts w:ascii="Times New Roman" w:hAnsi="Times New Roman" w:eastAsia="仿宋" w:cs="Times New Roman"/>
                <w:color w:val="000000"/>
                <w:kern w:val="0"/>
                <w:sz w:val="24"/>
                <w:szCs w:val="24"/>
                <w:lang w:eastAsia="zh" w:bidi="ar"/>
              </w:rPr>
              <w:t xml:space="preserve"> </w:t>
            </w:r>
            <w:r>
              <w:rPr>
                <w:rFonts w:ascii="Times New Roman" w:hAnsi="Times New Roman" w:eastAsia="仿宋" w:cs="Times New Roman"/>
                <w:color w:val="000000"/>
                <w:kern w:val="0"/>
                <w:sz w:val="24"/>
                <w:szCs w:val="24"/>
                <w:lang w:bidi="ar"/>
              </w:rPr>
              <w:t>局长</w:t>
            </w:r>
          </w:p>
          <w:p w14:paraId="1279E508">
            <w:pPr>
              <w:widowControl/>
              <w:spacing w:line="360" w:lineRule="auto"/>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 xml:space="preserve">            郝海平  中国药科大学 校长</w:t>
            </w:r>
            <w:r>
              <w:rPr>
                <w:rFonts w:ascii="Times New Roman" w:hAnsi="Times New Roman" w:eastAsia="仿宋" w:cs="Times New Roman"/>
                <w:color w:val="000000"/>
                <w:kern w:val="0"/>
                <w:sz w:val="24"/>
                <w:szCs w:val="24"/>
                <w:lang w:eastAsia="zh" w:bidi="ar"/>
              </w:rPr>
              <w:t>、教授</w:t>
            </w:r>
          </w:p>
          <w:p w14:paraId="18C710AD">
            <w:pPr>
              <w:widowControl/>
              <w:spacing w:line="360" w:lineRule="auto"/>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 xml:space="preserve">            吕万良  中国药学会药剂专业委员会 主任委员、北京大学</w:t>
            </w:r>
            <w:r>
              <w:rPr>
                <w:rFonts w:ascii="Times New Roman" w:hAnsi="Times New Roman" w:eastAsia="仿宋" w:cs="Times New Roman"/>
                <w:color w:val="000000"/>
                <w:kern w:val="0"/>
                <w:sz w:val="24"/>
                <w:szCs w:val="24"/>
                <w:lang w:eastAsia="zh" w:bidi="ar"/>
              </w:rPr>
              <w:t xml:space="preserve"> </w:t>
            </w:r>
            <w:r>
              <w:rPr>
                <w:rFonts w:ascii="Times New Roman" w:hAnsi="Times New Roman" w:eastAsia="仿宋" w:cs="Times New Roman"/>
                <w:color w:val="000000"/>
                <w:kern w:val="0"/>
                <w:sz w:val="24"/>
                <w:szCs w:val="24"/>
                <w:lang w:bidi="ar"/>
              </w:rPr>
              <w:t>教授</w:t>
            </w:r>
          </w:p>
        </w:tc>
      </w:tr>
      <w:tr w14:paraId="5540FA5B">
        <w:tblPrEx>
          <w:tblCellMar>
            <w:top w:w="0" w:type="dxa"/>
            <w:left w:w="108" w:type="dxa"/>
            <w:bottom w:w="0" w:type="dxa"/>
            <w:right w:w="108" w:type="dxa"/>
          </w:tblCellMar>
        </w:tblPrEx>
        <w:trPr>
          <w:trHeight w:val="510" w:hRule="atLeast"/>
        </w:trPr>
        <w:tc>
          <w:tcPr>
            <w:tcW w:w="928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5E2F3CEB">
            <w:pPr>
              <w:widowControl/>
              <w:spacing w:line="360" w:lineRule="auto"/>
              <w:jc w:val="center"/>
              <w:textAlignment w:val="center"/>
              <w:rPr>
                <w:rFonts w:ascii="Times New Roman" w:hAnsi="Times New Roman" w:eastAsia="仿宋" w:cs="Times New Roman"/>
                <w:b/>
                <w:color w:val="000000"/>
                <w:kern w:val="0"/>
                <w:sz w:val="24"/>
                <w:szCs w:val="24"/>
                <w:lang w:bidi="ar"/>
              </w:rPr>
            </w:pPr>
            <w:r>
              <w:rPr>
                <w:rFonts w:ascii="Times New Roman" w:hAnsi="Times New Roman" w:eastAsia="仿宋" w:cs="Times New Roman"/>
                <w:b/>
                <w:color w:val="000000"/>
                <w:kern w:val="0"/>
                <w:sz w:val="24"/>
                <w:szCs w:val="24"/>
                <w:lang w:bidi="ar"/>
              </w:rPr>
              <w:t>大会合影</w:t>
            </w:r>
          </w:p>
        </w:tc>
      </w:tr>
      <w:tr w14:paraId="679627F2">
        <w:tblPrEx>
          <w:tblCellMar>
            <w:top w:w="0" w:type="dxa"/>
            <w:left w:w="108" w:type="dxa"/>
            <w:bottom w:w="0" w:type="dxa"/>
            <w:right w:w="108" w:type="dxa"/>
          </w:tblCellMar>
        </w:tblPrEx>
        <w:trPr>
          <w:trHeight w:val="340" w:hRule="atLeast"/>
        </w:trPr>
        <w:tc>
          <w:tcPr>
            <w:tcW w:w="9281" w:type="dxa"/>
            <w:gridSpan w:val="4"/>
            <w:tcBorders>
              <w:top w:val="single" w:color="auto" w:sz="4" w:space="0"/>
              <w:left w:val="single" w:color="auto" w:sz="4" w:space="0"/>
              <w:bottom w:val="single" w:color="auto" w:sz="4" w:space="0"/>
              <w:right w:val="single" w:color="auto" w:sz="4" w:space="0"/>
            </w:tcBorders>
            <w:shd w:val="clear" w:color="auto" w:fill="0066CC"/>
          </w:tcPr>
          <w:p w14:paraId="0F19B089">
            <w:pPr>
              <w:widowControl/>
              <w:spacing w:line="264" w:lineRule="auto"/>
              <w:jc w:val="center"/>
              <w:textAlignment w:val="center"/>
              <w:rPr>
                <w:rFonts w:ascii="Times New Roman" w:hAnsi="Times New Roman" w:eastAsia="微软雅黑" w:cs="Times New Roman"/>
                <w:color w:val="000000" w:themeColor="text1"/>
                <w:kern w:val="0"/>
                <w14:textFill>
                  <w14:solidFill>
                    <w14:schemeClr w14:val="tx1"/>
                  </w14:solidFill>
                </w14:textFill>
              </w:rPr>
            </w:pPr>
            <w:r>
              <w:rPr>
                <w:rFonts w:ascii="Times New Roman" w:hAnsi="Times New Roman" w:eastAsia="微软雅黑" w:cs="Times New Roman"/>
                <w:b/>
                <w:bCs/>
                <w:color w:val="FFFFFF" w:themeColor="background1"/>
                <w:kern w:val="0"/>
                <w:sz w:val="28"/>
                <w:szCs w:val="28"/>
                <w:lang w:bidi="ar"/>
                <w14:textFill>
                  <w14:solidFill>
                    <w14:schemeClr w14:val="bg1"/>
                  </w14:solidFill>
                </w14:textFill>
              </w:rPr>
              <w:t>主会场：大会报告</w:t>
            </w:r>
          </w:p>
        </w:tc>
      </w:tr>
      <w:tr w14:paraId="1390D127">
        <w:tblPrEx>
          <w:tblCellMar>
            <w:top w:w="0" w:type="dxa"/>
            <w:left w:w="108" w:type="dxa"/>
            <w:bottom w:w="0" w:type="dxa"/>
            <w:right w:w="108" w:type="dxa"/>
          </w:tblCellMar>
        </w:tblPrEx>
        <w:trPr>
          <w:trHeight w:val="510" w:hRule="atLeast"/>
        </w:trPr>
        <w:tc>
          <w:tcPr>
            <w:tcW w:w="9281" w:type="dxa"/>
            <w:gridSpan w:val="4"/>
            <w:tcBorders>
              <w:top w:val="single" w:color="auto" w:sz="4" w:space="0"/>
              <w:left w:val="single" w:color="auto" w:sz="4" w:space="0"/>
              <w:bottom w:val="single" w:color="auto" w:sz="4" w:space="0"/>
              <w:right w:val="single" w:color="auto" w:sz="4" w:space="0"/>
            </w:tcBorders>
            <w:shd w:val="clear" w:color="auto" w:fill="auto"/>
          </w:tcPr>
          <w:p w14:paraId="06876741">
            <w:pPr>
              <w:widowControl/>
              <w:spacing w:line="360" w:lineRule="auto"/>
              <w:ind w:firstLine="1924"/>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地点：南京白金汉爵大酒店 301-303会议室</w:t>
            </w:r>
          </w:p>
        </w:tc>
      </w:tr>
      <w:tr w14:paraId="690EF1E5">
        <w:tblPrEx>
          <w:tblCellMar>
            <w:top w:w="0" w:type="dxa"/>
            <w:left w:w="108" w:type="dxa"/>
            <w:bottom w:w="0" w:type="dxa"/>
            <w:right w:w="108" w:type="dxa"/>
          </w:tblCellMar>
        </w:tblPrEx>
        <w:trPr>
          <w:trHeight w:val="510" w:hRule="atLeast"/>
        </w:trPr>
        <w:tc>
          <w:tcPr>
            <w:tcW w:w="9281" w:type="dxa"/>
            <w:gridSpan w:val="4"/>
            <w:tcBorders>
              <w:top w:val="single" w:color="auto" w:sz="4" w:space="0"/>
              <w:left w:val="single" w:color="auto" w:sz="4" w:space="0"/>
              <w:bottom w:val="single" w:color="auto" w:sz="4" w:space="0"/>
              <w:right w:val="single" w:color="auto" w:sz="4" w:space="0"/>
            </w:tcBorders>
            <w:shd w:val="clear" w:color="auto" w:fill="auto"/>
          </w:tcPr>
          <w:p w14:paraId="35B482E9">
            <w:pPr>
              <w:widowControl/>
              <w:spacing w:line="360" w:lineRule="auto"/>
              <w:ind w:firstLine="1924"/>
              <w:jc w:val="left"/>
              <w:textAlignment w:val="center"/>
              <w:rPr>
                <w:rFonts w:ascii="Times New Roman" w:hAnsi="Times New Roman" w:eastAsia="仿宋" w:cs="Times New Roman"/>
                <w:b/>
                <w:bCs/>
                <w:color w:val="FFFFFF"/>
                <w:kern w:val="0"/>
                <w:sz w:val="24"/>
                <w:szCs w:val="24"/>
                <w:lang w:bidi="ar"/>
              </w:rPr>
            </w:pPr>
            <w:r>
              <w:rPr>
                <w:rFonts w:ascii="Times New Roman" w:hAnsi="Times New Roman" w:eastAsia="仿宋" w:cs="Times New Roman"/>
                <w:color w:val="000000"/>
                <w:kern w:val="0"/>
                <w:sz w:val="24"/>
                <w:szCs w:val="24"/>
                <w:lang w:bidi="ar"/>
              </w:rPr>
              <w:t>时间：2025年11月22日  10:00-12:00</w:t>
            </w:r>
          </w:p>
        </w:tc>
      </w:tr>
      <w:tr w14:paraId="729B9EB6">
        <w:tblPrEx>
          <w:tblCellMar>
            <w:top w:w="0" w:type="dxa"/>
            <w:left w:w="108" w:type="dxa"/>
            <w:bottom w:w="0" w:type="dxa"/>
            <w:right w:w="108" w:type="dxa"/>
          </w:tblCellMar>
        </w:tblPrEx>
        <w:trPr>
          <w:trHeight w:val="340" w:hRule="atLeast"/>
        </w:trPr>
        <w:tc>
          <w:tcPr>
            <w:tcW w:w="9281" w:type="dxa"/>
            <w:gridSpan w:val="4"/>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343A5519">
            <w:pPr>
              <w:pStyle w:val="7"/>
              <w:spacing w:before="0" w:beforeAutospacing="0" w:after="0" w:afterAutospacing="0" w:line="360" w:lineRule="auto"/>
              <w:rPr>
                <w:rFonts w:ascii="Times New Roman" w:hAnsi="Times New Roman" w:eastAsia="仿宋" w:cs="Times New Roman"/>
                <w:color w:val="000000"/>
                <w:lang w:bidi="ar"/>
              </w:rPr>
            </w:pPr>
            <w:r>
              <w:rPr>
                <w:rStyle w:val="28"/>
                <w:rFonts w:hint="default" w:ascii="Times New Roman" w:hAnsi="Times New Roman" w:eastAsia="仿宋" w:cs="Times New Roman"/>
                <w:sz w:val="24"/>
                <w:szCs w:val="24"/>
                <w:lang w:bidi="ar"/>
              </w:rPr>
              <w:t>主持人：</w:t>
            </w:r>
            <w:r>
              <w:rPr>
                <w:rStyle w:val="28"/>
                <w:rFonts w:hint="default" w:ascii="Times New Roman" w:hAnsi="Times New Roman" w:eastAsia="仿宋" w:cs="Times New Roman"/>
                <w:b w:val="0"/>
                <w:sz w:val="24"/>
                <w:szCs w:val="24"/>
                <w:lang w:eastAsia="zh" w:bidi="ar"/>
              </w:rPr>
              <w:t>邹全明 陆军军医大学 教授</w:t>
            </w:r>
          </w:p>
        </w:tc>
      </w:tr>
      <w:tr w14:paraId="79329509">
        <w:tblPrEx>
          <w:tblCellMar>
            <w:top w:w="0" w:type="dxa"/>
            <w:left w:w="108" w:type="dxa"/>
            <w:bottom w:w="0" w:type="dxa"/>
            <w:right w:w="108" w:type="dxa"/>
          </w:tblCellMar>
        </w:tblPrEx>
        <w:trPr>
          <w:trHeight w:val="340" w:hRule="atLeast"/>
        </w:trPr>
        <w:tc>
          <w:tcPr>
            <w:tcW w:w="14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00687209">
            <w:pPr>
              <w:pStyle w:val="7"/>
              <w:spacing w:before="0" w:beforeAutospacing="0" w:after="0" w:afterAutospacing="0"/>
              <w:jc w:val="center"/>
              <w:rPr>
                <w:rFonts w:ascii="Times New Roman" w:hAnsi="Times New Roman" w:eastAsia="仿宋" w:cs="Times New Roman"/>
                <w:color w:val="000000"/>
                <w:lang w:bidi="ar"/>
              </w:rPr>
            </w:pPr>
            <w:r>
              <w:rPr>
                <w:rFonts w:ascii="Times New Roman" w:hAnsi="Times New Roman" w:eastAsia="仿宋" w:cs="Times New Roman"/>
                <w:color w:val="000000"/>
                <w:lang w:bidi="ar"/>
              </w:rPr>
              <w:t>10:00-10:40</w:t>
            </w:r>
          </w:p>
        </w:tc>
        <w:tc>
          <w:tcPr>
            <w:tcW w:w="4019"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1EB7FD0">
            <w:pPr>
              <w:widowControl/>
              <w:spacing w:line="360" w:lineRule="auto"/>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药剂学发展的挑战与机遇</w:t>
            </w:r>
          </w:p>
        </w:tc>
        <w:tc>
          <w:tcPr>
            <w:tcW w:w="37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4CD60764">
            <w:pPr>
              <w:pStyle w:val="7"/>
              <w:spacing w:before="0" w:beforeAutospacing="0" w:after="0" w:afterAutospacing="0" w:line="360" w:lineRule="auto"/>
              <w:rPr>
                <w:rStyle w:val="29"/>
                <w:rFonts w:hint="default" w:ascii="Times New Roman" w:hAnsi="Times New Roman" w:eastAsia="仿宋" w:cs="Times New Roman"/>
                <w:kern w:val="2"/>
                <w:sz w:val="24"/>
                <w:szCs w:val="24"/>
                <w:lang w:bidi="ar"/>
              </w:rPr>
            </w:pPr>
            <w:r>
              <w:rPr>
                <w:rStyle w:val="29"/>
                <w:rFonts w:hint="default" w:ascii="Times New Roman" w:hAnsi="Times New Roman" w:eastAsia="仿宋" w:cs="Times New Roman"/>
                <w:kern w:val="2"/>
                <w:sz w:val="24"/>
                <w:szCs w:val="24"/>
                <w:lang w:bidi="ar"/>
              </w:rPr>
              <w:t>张  强  中国工程院 院士</w:t>
            </w:r>
          </w:p>
          <w:p w14:paraId="58C1F8A6">
            <w:pPr>
              <w:widowControl/>
              <w:spacing w:line="360" w:lineRule="auto"/>
              <w:ind w:firstLine="960" w:firstLineChars="400"/>
              <w:jc w:val="left"/>
              <w:textAlignment w:val="center"/>
              <w:rPr>
                <w:rFonts w:ascii="Times New Roman" w:hAnsi="Times New Roman" w:eastAsia="仿宋" w:cs="Times New Roman"/>
                <w:color w:val="000000"/>
                <w:kern w:val="0"/>
                <w:sz w:val="24"/>
                <w:szCs w:val="24"/>
                <w:lang w:bidi="ar"/>
              </w:rPr>
            </w:pPr>
            <w:r>
              <w:rPr>
                <w:rStyle w:val="29"/>
                <w:rFonts w:hint="default" w:ascii="Times New Roman" w:hAnsi="Times New Roman" w:eastAsia="仿宋" w:cs="Times New Roman"/>
                <w:sz w:val="24"/>
                <w:szCs w:val="24"/>
                <w:lang w:bidi="ar"/>
              </w:rPr>
              <w:t>北京大学 教授</w:t>
            </w:r>
          </w:p>
        </w:tc>
      </w:tr>
      <w:tr w14:paraId="2190696E">
        <w:tblPrEx>
          <w:tblCellMar>
            <w:top w:w="0" w:type="dxa"/>
            <w:left w:w="108" w:type="dxa"/>
            <w:bottom w:w="0" w:type="dxa"/>
            <w:right w:w="108" w:type="dxa"/>
          </w:tblCellMar>
        </w:tblPrEx>
        <w:trPr>
          <w:trHeight w:val="340" w:hRule="atLeast"/>
        </w:trPr>
        <w:tc>
          <w:tcPr>
            <w:tcW w:w="9281" w:type="dxa"/>
            <w:gridSpan w:val="4"/>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B87252B">
            <w:pPr>
              <w:pStyle w:val="7"/>
              <w:spacing w:before="0" w:beforeAutospacing="0" w:after="0" w:afterAutospacing="0" w:line="360" w:lineRule="auto"/>
              <w:ind w:firstLine="31" w:firstLineChars="13"/>
              <w:jc w:val="both"/>
              <w:rPr>
                <w:rFonts w:ascii="Times New Roman" w:hAnsi="Times New Roman" w:eastAsia="仿宋" w:cs="Times New Roman"/>
                <w:b/>
                <w:color w:val="000000"/>
                <w:lang w:eastAsia="zh"/>
              </w:rPr>
            </w:pPr>
            <w:r>
              <w:rPr>
                <w:rStyle w:val="28"/>
                <w:rFonts w:hint="default" w:ascii="Times New Roman" w:hAnsi="Times New Roman" w:eastAsia="仿宋" w:cs="Times New Roman"/>
                <w:b w:val="0"/>
                <w:sz w:val="24"/>
                <w:szCs w:val="24"/>
                <w:lang w:bidi="ar"/>
              </w:rPr>
              <w:t>主持人：</w:t>
            </w:r>
            <w:r>
              <w:rPr>
                <w:rStyle w:val="28"/>
                <w:rFonts w:hint="default" w:ascii="Times New Roman" w:hAnsi="Times New Roman" w:eastAsia="仿宋" w:cs="Times New Roman"/>
                <w:b w:val="0"/>
                <w:sz w:val="24"/>
                <w:szCs w:val="24"/>
                <w:lang w:eastAsia="zh" w:bidi="ar"/>
              </w:rPr>
              <w:t>吴照球 中国药科大学 教授</w:t>
            </w:r>
          </w:p>
        </w:tc>
      </w:tr>
      <w:tr w14:paraId="6075CCC6">
        <w:tblPrEx>
          <w:tblCellMar>
            <w:top w:w="0" w:type="dxa"/>
            <w:left w:w="108" w:type="dxa"/>
            <w:bottom w:w="0" w:type="dxa"/>
            <w:right w:w="108" w:type="dxa"/>
          </w:tblCellMar>
        </w:tblPrEx>
        <w:trPr>
          <w:trHeight w:val="340" w:hRule="atLeast"/>
        </w:trPr>
        <w:tc>
          <w:tcPr>
            <w:tcW w:w="1479"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58249AB6">
            <w:pPr>
              <w:pStyle w:val="7"/>
              <w:spacing w:before="0" w:beforeAutospacing="0" w:after="0" w:afterAutospacing="0"/>
              <w:jc w:val="center"/>
              <w:rPr>
                <w:rFonts w:ascii="Times New Roman" w:hAnsi="Times New Roman" w:cs="Times New Roman" w:eastAsiaTheme="minorEastAsia"/>
              </w:rPr>
            </w:pPr>
            <w:r>
              <w:rPr>
                <w:rFonts w:ascii="Times New Roman" w:hAnsi="Times New Roman" w:eastAsia="仿宋" w:cs="Times New Roman"/>
                <w:color w:val="000000"/>
                <w:lang w:bidi="ar"/>
              </w:rPr>
              <w:t>10:40-11:20</w:t>
            </w:r>
          </w:p>
        </w:tc>
        <w:tc>
          <w:tcPr>
            <w:tcW w:w="4019" w:type="dxa"/>
            <w:gridSpan w:val="2"/>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1AFA82F2">
            <w:pPr>
              <w:widowControl/>
              <w:spacing w:line="360" w:lineRule="auto"/>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心血管疾病诊疗一体化材料及仪器</w:t>
            </w:r>
          </w:p>
        </w:tc>
        <w:tc>
          <w:tcPr>
            <w:tcW w:w="3783" w:type="dxa"/>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14:paraId="63AC3C21">
            <w:pPr>
              <w:widowControl/>
              <w:spacing w:line="360" w:lineRule="auto"/>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顾  宁  中国科学院 院士</w:t>
            </w:r>
          </w:p>
          <w:p w14:paraId="0CCD88F2">
            <w:pPr>
              <w:widowControl/>
              <w:spacing w:line="360" w:lineRule="auto"/>
              <w:ind w:firstLine="960" w:firstLineChars="400"/>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南京大学 教授</w:t>
            </w:r>
          </w:p>
        </w:tc>
      </w:tr>
      <w:tr w14:paraId="683CD241">
        <w:tblPrEx>
          <w:tblCellMar>
            <w:top w:w="0" w:type="dxa"/>
            <w:left w:w="108" w:type="dxa"/>
            <w:bottom w:w="0" w:type="dxa"/>
            <w:right w:w="108" w:type="dxa"/>
          </w:tblCellMar>
        </w:tblPrEx>
        <w:trPr>
          <w:trHeight w:val="340" w:hRule="atLeast"/>
        </w:trPr>
        <w:tc>
          <w:tcPr>
            <w:tcW w:w="9281" w:type="dxa"/>
            <w:gridSpan w:val="4"/>
            <w:tcBorders>
              <w:top w:val="single" w:color="auto" w:sz="4" w:space="0"/>
              <w:left w:val="single" w:color="000000" w:sz="4" w:space="0"/>
              <w:bottom w:val="single" w:color="000000" w:sz="4" w:space="0"/>
              <w:right w:val="single" w:color="000000" w:sz="4" w:space="0"/>
            </w:tcBorders>
            <w:shd w:val="clear" w:color="auto" w:fill="FFFFFF" w:themeFill="background1"/>
            <w:noWrap/>
            <w:vAlign w:val="center"/>
          </w:tcPr>
          <w:p w14:paraId="1DC6C829">
            <w:pPr>
              <w:widowControl/>
              <w:spacing w:line="360" w:lineRule="auto"/>
              <w:jc w:val="left"/>
              <w:textAlignment w:val="center"/>
              <w:rPr>
                <w:rFonts w:ascii="Times New Roman" w:hAnsi="Times New Roman" w:eastAsia="仿宋" w:cs="Times New Roman"/>
                <w:color w:val="000000"/>
                <w:lang w:bidi="ar"/>
              </w:rPr>
            </w:pPr>
            <w:r>
              <w:rPr>
                <w:rStyle w:val="28"/>
                <w:rFonts w:hint="default" w:ascii="Times New Roman" w:hAnsi="Times New Roman" w:eastAsia="仿宋" w:cs="Times New Roman"/>
                <w:b w:val="0"/>
                <w:sz w:val="24"/>
                <w:szCs w:val="24"/>
                <w:lang w:bidi="ar"/>
              </w:rPr>
              <w:t>主持人：</w:t>
            </w:r>
            <w:r>
              <w:rPr>
                <w:rFonts w:ascii="Times New Roman" w:hAnsi="Times New Roman" w:eastAsia="仿宋" w:cs="Times New Roman"/>
                <w:color w:val="000000"/>
                <w:kern w:val="0"/>
                <w:sz w:val="24"/>
                <w:szCs w:val="24"/>
                <w:lang w:eastAsia="zh" w:bidi="ar"/>
              </w:rPr>
              <w:t>陆伟跃</w:t>
            </w:r>
            <w:r>
              <w:rPr>
                <w:rFonts w:ascii="Times New Roman" w:hAnsi="Times New Roman" w:eastAsia="仿宋" w:cs="Times New Roman"/>
                <w:color w:val="000000"/>
                <w:kern w:val="0"/>
                <w:sz w:val="24"/>
                <w:szCs w:val="24"/>
                <w:lang w:bidi="ar"/>
              </w:rPr>
              <w:t xml:space="preserve"> </w:t>
            </w:r>
            <w:r>
              <w:rPr>
                <w:rFonts w:ascii="Times New Roman" w:hAnsi="Times New Roman" w:eastAsia="仿宋" w:cs="Times New Roman"/>
                <w:color w:val="000000"/>
                <w:kern w:val="0"/>
                <w:sz w:val="24"/>
                <w:szCs w:val="24"/>
                <w:lang w:eastAsia="zh" w:bidi="ar"/>
              </w:rPr>
              <w:t>复旦大学</w:t>
            </w:r>
            <w:r>
              <w:rPr>
                <w:rFonts w:ascii="Times New Roman" w:hAnsi="Times New Roman" w:eastAsia="仿宋" w:cs="Times New Roman"/>
                <w:color w:val="000000"/>
                <w:kern w:val="0"/>
                <w:sz w:val="24"/>
                <w:szCs w:val="24"/>
                <w:lang w:bidi="ar"/>
              </w:rPr>
              <w:t xml:space="preserve"> 教授</w:t>
            </w:r>
          </w:p>
        </w:tc>
      </w:tr>
      <w:tr w14:paraId="5B5DDE4A">
        <w:tblPrEx>
          <w:tblCellMar>
            <w:top w:w="0" w:type="dxa"/>
            <w:left w:w="108" w:type="dxa"/>
            <w:bottom w:w="0" w:type="dxa"/>
            <w:right w:w="108" w:type="dxa"/>
          </w:tblCellMar>
        </w:tblPrEx>
        <w:trPr>
          <w:trHeight w:val="340" w:hRule="atLeast"/>
        </w:trPr>
        <w:tc>
          <w:tcPr>
            <w:tcW w:w="1585" w:type="dxa"/>
            <w:gridSpan w:val="2"/>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223DA85D">
            <w:pPr>
              <w:pStyle w:val="7"/>
              <w:spacing w:before="0" w:beforeAutospacing="0" w:after="0" w:afterAutospacing="0"/>
              <w:jc w:val="center"/>
              <w:rPr>
                <w:rFonts w:ascii="Times New Roman" w:hAnsi="Times New Roman" w:eastAsia="仿宋" w:cs="Times New Roman"/>
                <w:color w:val="000000"/>
                <w:lang w:bidi="ar"/>
              </w:rPr>
            </w:pPr>
            <w:r>
              <w:rPr>
                <w:rFonts w:ascii="Times New Roman" w:hAnsi="Times New Roman" w:eastAsia="仿宋" w:cs="Times New Roman"/>
                <w:color w:val="000000"/>
                <w:lang w:bidi="ar"/>
              </w:rPr>
              <w:t>11:20-12:00</w:t>
            </w:r>
          </w:p>
        </w:tc>
        <w:tc>
          <w:tcPr>
            <w:tcW w:w="3913"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3270C8DC">
            <w:pPr>
              <w:widowControl/>
              <w:spacing w:line="360" w:lineRule="auto"/>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肾靶向递药策略及探索</w:t>
            </w:r>
          </w:p>
        </w:tc>
        <w:tc>
          <w:tcPr>
            <w:tcW w:w="3783" w:type="dxa"/>
            <w:tcBorders>
              <w:top w:val="single" w:color="auto" w:sz="4" w:space="0"/>
              <w:left w:val="single" w:color="000000" w:sz="4" w:space="0"/>
              <w:bottom w:val="single" w:color="auto" w:sz="4" w:space="0"/>
              <w:right w:val="single" w:color="000000" w:sz="4" w:space="0"/>
            </w:tcBorders>
            <w:shd w:val="clear" w:color="auto" w:fill="FFFFFF" w:themeFill="background1"/>
            <w:noWrap/>
            <w:vAlign w:val="center"/>
          </w:tcPr>
          <w:p w14:paraId="2BD667EE">
            <w:pPr>
              <w:widowControl/>
              <w:spacing w:line="360" w:lineRule="auto"/>
              <w:jc w:val="left"/>
              <w:textAlignment w:val="center"/>
              <w:rPr>
                <w:rFonts w:ascii="Times New Roman" w:hAnsi="Times New Roman" w:eastAsia="仿宋" w:cs="Times New Roman"/>
                <w:color w:val="000000"/>
                <w:kern w:val="0"/>
                <w:sz w:val="24"/>
                <w:szCs w:val="24"/>
                <w:lang w:bidi="ar"/>
              </w:rPr>
            </w:pPr>
            <w:r>
              <w:rPr>
                <w:rStyle w:val="29"/>
                <w:rFonts w:hint="default" w:ascii="Times New Roman" w:hAnsi="Times New Roman" w:eastAsia="仿宋" w:cs="Times New Roman"/>
                <w:sz w:val="24"/>
                <w:szCs w:val="24"/>
                <w:lang w:bidi="ar"/>
              </w:rPr>
              <w:t>张志荣  四川大学 教授</w:t>
            </w:r>
          </w:p>
        </w:tc>
      </w:tr>
    </w:tbl>
    <w:p w14:paraId="02C826CC">
      <w:pPr>
        <w:rPr>
          <w:rFonts w:ascii="Times New Roman" w:hAnsi="Times New Roman" w:cs="Times New Roman"/>
        </w:rPr>
      </w:pPr>
    </w:p>
    <w:p w14:paraId="7E013FD0">
      <w:pPr>
        <w:widowControl/>
        <w:jc w:val="left"/>
        <w:rPr>
          <w:rFonts w:ascii="Times New Roman" w:hAnsi="Times New Roman" w:cs="Times New Roman"/>
        </w:rPr>
      </w:pPr>
      <w:r>
        <w:rPr>
          <w:rFonts w:ascii="Times New Roman" w:hAnsi="Times New Roman" w:cs="Times New Roman"/>
        </w:rPr>
        <w:br w:type="page"/>
      </w:r>
    </w:p>
    <w:p w14:paraId="386E8BE1">
      <w:pPr>
        <w:rPr>
          <w:rFonts w:ascii="Times New Roman" w:hAnsi="Times New Roman" w:cs="Times New Roman"/>
        </w:rPr>
      </w:pPr>
    </w:p>
    <w:tbl>
      <w:tblPr>
        <w:tblStyle w:val="9"/>
        <w:tblW w:w="9240" w:type="dxa"/>
        <w:tblInd w:w="-5" w:type="dxa"/>
        <w:tblLayout w:type="fixed"/>
        <w:tblCellMar>
          <w:top w:w="0" w:type="dxa"/>
          <w:left w:w="108" w:type="dxa"/>
          <w:bottom w:w="0" w:type="dxa"/>
          <w:right w:w="108" w:type="dxa"/>
        </w:tblCellMar>
      </w:tblPr>
      <w:tblGrid>
        <w:gridCol w:w="1487"/>
        <w:gridCol w:w="1131"/>
        <w:gridCol w:w="3212"/>
        <w:gridCol w:w="1879"/>
        <w:gridCol w:w="1531"/>
      </w:tblGrid>
      <w:tr w14:paraId="66290EF3">
        <w:tblPrEx>
          <w:tblCellMar>
            <w:top w:w="0" w:type="dxa"/>
            <w:left w:w="108" w:type="dxa"/>
            <w:bottom w:w="0" w:type="dxa"/>
            <w:right w:w="108" w:type="dxa"/>
          </w:tblCellMar>
        </w:tblPrEx>
        <w:trPr>
          <w:trHeight w:val="567" w:hRule="atLeast"/>
        </w:trPr>
        <w:tc>
          <w:tcPr>
            <w:tcW w:w="9240" w:type="dxa"/>
            <w:gridSpan w:val="5"/>
            <w:tcBorders>
              <w:top w:val="single" w:color="000000" w:sz="4" w:space="0"/>
              <w:left w:val="single" w:color="000000" w:sz="4" w:space="0"/>
              <w:bottom w:val="single" w:color="000000" w:sz="4" w:space="0"/>
              <w:right w:val="single" w:color="000000" w:sz="4" w:space="0"/>
            </w:tcBorders>
            <w:shd w:val="clear" w:color="auto" w:fill="0066CC"/>
            <w:vAlign w:val="center"/>
          </w:tcPr>
          <w:p w14:paraId="10FA1CA1">
            <w:pPr>
              <w:widowControl/>
              <w:spacing w:before="120" w:line="360" w:lineRule="auto"/>
              <w:jc w:val="center"/>
              <w:textAlignment w:val="center"/>
              <w:rPr>
                <w:rFonts w:ascii="Times New Roman" w:hAnsi="Times New Roman" w:eastAsia="微软雅黑" w:cs="Times New Roman"/>
                <w:b/>
                <w:bCs/>
                <w:color w:val="FFFFFF"/>
                <w:sz w:val="28"/>
                <w:szCs w:val="28"/>
              </w:rPr>
            </w:pPr>
            <w:r>
              <w:rPr>
                <w:rFonts w:ascii="Times New Roman" w:hAnsi="Times New Roman" w:eastAsia="仿宋" w:cs="Times New Roman"/>
                <w:sz w:val="22"/>
              </w:rPr>
              <w:br w:type="page"/>
            </w:r>
            <w:r>
              <w:rPr>
                <w:rFonts w:ascii="Times New Roman" w:hAnsi="Times New Roman" w:eastAsia="微软雅黑" w:cs="Times New Roman"/>
                <w:b/>
                <w:bCs/>
                <w:color w:val="FFFFFF"/>
                <w:kern w:val="0"/>
                <w:sz w:val="28"/>
                <w:szCs w:val="28"/>
                <w:lang w:bidi="ar"/>
              </w:rPr>
              <w:t>分会场1：</w:t>
            </w:r>
            <w:r>
              <w:rPr>
                <w:rFonts w:ascii="Times New Roman" w:hAnsi="Times New Roman" w:eastAsia="微软雅黑" w:cs="Times New Roman"/>
                <w:b/>
                <w:bCs/>
                <w:color w:val="FFFFFF" w:themeColor="background1"/>
                <w:kern w:val="0"/>
                <w:sz w:val="28"/>
                <w:szCs w:val="28"/>
                <w:lang w:bidi="ar"/>
                <w14:textFill>
                  <w14:solidFill>
                    <w14:schemeClr w14:val="bg1"/>
                  </w14:solidFill>
                </w14:textFill>
              </w:rPr>
              <w:t>先进药剂学研讨会</w:t>
            </w:r>
          </w:p>
        </w:tc>
      </w:tr>
      <w:tr w14:paraId="7D26DBF9">
        <w:tblPrEx>
          <w:tblCellMar>
            <w:top w:w="0" w:type="dxa"/>
            <w:left w:w="108" w:type="dxa"/>
            <w:bottom w:w="0" w:type="dxa"/>
            <w:right w:w="108" w:type="dxa"/>
          </w:tblCellMar>
        </w:tblPrEx>
        <w:trPr>
          <w:trHeight w:val="567" w:hRule="atLeast"/>
        </w:trPr>
        <w:tc>
          <w:tcPr>
            <w:tcW w:w="9240" w:type="dxa"/>
            <w:gridSpan w:val="5"/>
            <w:tcBorders>
              <w:top w:val="single" w:color="000000" w:sz="4" w:space="0"/>
              <w:left w:val="single" w:color="000000" w:sz="4" w:space="0"/>
              <w:bottom w:val="single" w:color="000000" w:sz="4" w:space="0"/>
              <w:right w:val="single" w:color="000000" w:sz="4" w:space="0"/>
            </w:tcBorders>
            <w:vAlign w:val="center"/>
          </w:tcPr>
          <w:p w14:paraId="502F5E89">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会场主席： 孙敏捷  中国药科大学 教授、莫然  中国药科大学 教授</w:t>
            </w:r>
          </w:p>
          <w:p w14:paraId="444A9AF1">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顾臻  浙江大学 教授</w:t>
            </w:r>
          </w:p>
        </w:tc>
      </w:tr>
      <w:tr w14:paraId="4E109609">
        <w:tblPrEx>
          <w:tblCellMar>
            <w:top w:w="0" w:type="dxa"/>
            <w:left w:w="108" w:type="dxa"/>
            <w:bottom w:w="0" w:type="dxa"/>
            <w:right w:w="108" w:type="dxa"/>
          </w:tblCellMar>
        </w:tblPrEx>
        <w:trPr>
          <w:trHeight w:val="567" w:hRule="atLeast"/>
        </w:trPr>
        <w:tc>
          <w:tcPr>
            <w:tcW w:w="9240" w:type="dxa"/>
            <w:gridSpan w:val="5"/>
            <w:tcBorders>
              <w:top w:val="single" w:color="000000" w:sz="4" w:space="0"/>
              <w:left w:val="single" w:color="000000" w:sz="4" w:space="0"/>
              <w:bottom w:val="single" w:color="000000" w:sz="4" w:space="0"/>
              <w:right w:val="single" w:color="000000" w:sz="4" w:space="0"/>
            </w:tcBorders>
            <w:vAlign w:val="center"/>
          </w:tcPr>
          <w:p w14:paraId="56D1EA26">
            <w:pPr>
              <w:widowControl/>
              <w:spacing w:line="360" w:lineRule="auto"/>
              <w:ind w:firstLine="1976"/>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地点：南京白金汉爵大酒店 301会议室</w:t>
            </w:r>
          </w:p>
        </w:tc>
      </w:tr>
      <w:tr w14:paraId="7F4FE82D">
        <w:tblPrEx>
          <w:tblCellMar>
            <w:top w:w="0" w:type="dxa"/>
            <w:left w:w="108" w:type="dxa"/>
            <w:bottom w:w="0" w:type="dxa"/>
            <w:right w:w="108" w:type="dxa"/>
          </w:tblCellMar>
        </w:tblPrEx>
        <w:trPr>
          <w:trHeight w:val="567" w:hRule="atLeast"/>
        </w:trPr>
        <w:tc>
          <w:tcPr>
            <w:tcW w:w="9240" w:type="dxa"/>
            <w:gridSpan w:val="5"/>
            <w:tcBorders>
              <w:top w:val="single" w:color="000000" w:sz="4" w:space="0"/>
              <w:left w:val="single" w:color="000000" w:sz="4" w:space="0"/>
              <w:bottom w:val="single" w:color="000000" w:sz="4" w:space="0"/>
              <w:right w:val="single" w:color="000000" w:sz="4" w:space="0"/>
            </w:tcBorders>
            <w:vAlign w:val="center"/>
          </w:tcPr>
          <w:p w14:paraId="6D58B620">
            <w:pPr>
              <w:widowControl/>
              <w:spacing w:line="360" w:lineRule="auto"/>
              <w:ind w:firstLine="1976"/>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时间：2025年11月22日（周六）13:30-17:45</w:t>
            </w:r>
          </w:p>
        </w:tc>
      </w:tr>
      <w:tr w14:paraId="2EFFB4D4">
        <w:tblPrEx>
          <w:tblCellMar>
            <w:top w:w="0" w:type="dxa"/>
            <w:left w:w="108" w:type="dxa"/>
            <w:bottom w:w="0" w:type="dxa"/>
            <w:right w:w="108" w:type="dxa"/>
          </w:tblCellMar>
        </w:tblPrEx>
        <w:trPr>
          <w:trHeight w:val="567" w:hRule="atLeast"/>
        </w:trPr>
        <w:tc>
          <w:tcPr>
            <w:tcW w:w="1487" w:type="dxa"/>
            <w:tcBorders>
              <w:top w:val="single" w:color="000000" w:sz="4" w:space="0"/>
              <w:left w:val="single" w:color="000000" w:sz="4" w:space="0"/>
              <w:bottom w:val="single" w:color="000000" w:sz="4" w:space="0"/>
              <w:right w:val="single" w:color="000000" w:sz="4" w:space="0"/>
            </w:tcBorders>
            <w:noWrap/>
            <w:vAlign w:val="center"/>
          </w:tcPr>
          <w:p w14:paraId="378AFE9C">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时间</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6A566EAD">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报告人</w:t>
            </w:r>
          </w:p>
        </w:tc>
        <w:tc>
          <w:tcPr>
            <w:tcW w:w="3212" w:type="dxa"/>
            <w:tcBorders>
              <w:top w:val="single" w:color="000000" w:sz="4" w:space="0"/>
              <w:left w:val="single" w:color="000000" w:sz="4" w:space="0"/>
              <w:bottom w:val="single" w:color="000000" w:sz="4" w:space="0"/>
              <w:right w:val="single" w:color="000000" w:sz="4" w:space="0"/>
            </w:tcBorders>
            <w:noWrap/>
            <w:vAlign w:val="center"/>
          </w:tcPr>
          <w:p w14:paraId="10E0D20B">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报告题目</w:t>
            </w:r>
          </w:p>
        </w:tc>
        <w:tc>
          <w:tcPr>
            <w:tcW w:w="1879" w:type="dxa"/>
            <w:tcBorders>
              <w:top w:val="single" w:color="000000" w:sz="4" w:space="0"/>
              <w:left w:val="single" w:color="000000" w:sz="4" w:space="0"/>
              <w:bottom w:val="single" w:color="000000" w:sz="4" w:space="0"/>
              <w:right w:val="single" w:color="000000" w:sz="4" w:space="0"/>
            </w:tcBorders>
            <w:noWrap/>
            <w:vAlign w:val="center"/>
          </w:tcPr>
          <w:p w14:paraId="1BE6B8C1">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单位</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7D4A85E6">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主持人</w:t>
            </w:r>
          </w:p>
        </w:tc>
      </w:tr>
      <w:tr w14:paraId="13AA95EF">
        <w:tblPrEx>
          <w:tblCellMar>
            <w:top w:w="0" w:type="dxa"/>
            <w:left w:w="108" w:type="dxa"/>
            <w:bottom w:w="0" w:type="dxa"/>
            <w:right w:w="108" w:type="dxa"/>
          </w:tblCellMar>
        </w:tblPrEx>
        <w:trPr>
          <w:trHeight w:val="567" w:hRule="atLeast"/>
        </w:trPr>
        <w:tc>
          <w:tcPr>
            <w:tcW w:w="1487" w:type="dxa"/>
            <w:tcBorders>
              <w:top w:val="single" w:color="000000" w:sz="4" w:space="0"/>
              <w:left w:val="single" w:color="000000" w:sz="4" w:space="0"/>
              <w:bottom w:val="single" w:color="000000" w:sz="4" w:space="0"/>
              <w:right w:val="single" w:color="000000" w:sz="4" w:space="0"/>
            </w:tcBorders>
            <w:vAlign w:val="center"/>
          </w:tcPr>
          <w:p w14:paraId="22C8EEA0">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13:30-13:55</w:t>
            </w:r>
          </w:p>
        </w:tc>
        <w:tc>
          <w:tcPr>
            <w:tcW w:w="1131" w:type="dxa"/>
            <w:tcBorders>
              <w:top w:val="single" w:color="000000" w:sz="4" w:space="0"/>
              <w:left w:val="single" w:color="000000" w:sz="4" w:space="0"/>
              <w:bottom w:val="single" w:color="000000" w:sz="4" w:space="0"/>
              <w:right w:val="single" w:color="000000" w:sz="4" w:space="0"/>
            </w:tcBorders>
            <w:vAlign w:val="center"/>
          </w:tcPr>
          <w:p w14:paraId="11774027">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张峻峰</w:t>
            </w:r>
          </w:p>
        </w:tc>
        <w:tc>
          <w:tcPr>
            <w:tcW w:w="3212" w:type="dxa"/>
            <w:tcBorders>
              <w:top w:val="single" w:color="000000" w:sz="4" w:space="0"/>
              <w:left w:val="single" w:color="000000" w:sz="4" w:space="0"/>
              <w:bottom w:val="single" w:color="000000" w:sz="4" w:space="0"/>
              <w:right w:val="single" w:color="000000" w:sz="4" w:space="0"/>
            </w:tcBorders>
            <w:vAlign w:val="center"/>
          </w:tcPr>
          <w:p w14:paraId="26E4CB59">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核酸药物调控免疫微环境的治疗研究</w:t>
            </w:r>
          </w:p>
        </w:tc>
        <w:tc>
          <w:tcPr>
            <w:tcW w:w="1879" w:type="dxa"/>
            <w:tcBorders>
              <w:top w:val="single" w:color="000000" w:sz="4" w:space="0"/>
              <w:left w:val="single" w:color="000000" w:sz="4" w:space="0"/>
              <w:bottom w:val="single" w:color="000000" w:sz="4" w:space="0"/>
              <w:right w:val="single" w:color="000000" w:sz="4" w:space="0"/>
            </w:tcBorders>
            <w:vAlign w:val="center"/>
          </w:tcPr>
          <w:p w14:paraId="3259CB22">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中国海洋大学</w:t>
            </w:r>
          </w:p>
        </w:tc>
        <w:tc>
          <w:tcPr>
            <w:tcW w:w="1531" w:type="dxa"/>
            <w:vMerge w:val="restart"/>
            <w:tcBorders>
              <w:top w:val="single" w:color="000000" w:sz="4" w:space="0"/>
              <w:left w:val="single" w:color="000000" w:sz="4" w:space="0"/>
              <w:right w:val="single" w:color="000000" w:sz="4" w:space="0"/>
            </w:tcBorders>
            <w:vAlign w:val="center"/>
          </w:tcPr>
          <w:p w14:paraId="3332CACC">
            <w:pPr>
              <w:spacing w:line="360" w:lineRule="auto"/>
              <w:jc w:val="center"/>
              <w:rPr>
                <w:rFonts w:ascii="Times New Roman" w:hAnsi="Times New Roman" w:eastAsia="仿宋" w:cs="Times New Roman"/>
                <w:color w:val="000000"/>
                <w:sz w:val="24"/>
                <w:szCs w:val="24"/>
                <w:lang w:eastAsia="zh"/>
              </w:rPr>
            </w:pPr>
            <w:r>
              <w:rPr>
                <w:rFonts w:ascii="Times New Roman" w:hAnsi="Times New Roman" w:eastAsia="仿宋" w:cs="Times New Roman"/>
                <w:color w:val="000000"/>
                <w:sz w:val="24"/>
                <w:szCs w:val="24"/>
                <w:lang w:eastAsia="zh"/>
              </w:rPr>
              <w:t>尹莉芳</w:t>
            </w:r>
          </w:p>
          <w:p w14:paraId="3AD0670F">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中国药科</w:t>
            </w:r>
          </w:p>
          <w:p w14:paraId="5F8BDD03">
            <w:pPr>
              <w:widowControl/>
              <w:spacing w:line="360" w:lineRule="auto"/>
              <w:jc w:val="center"/>
              <w:textAlignment w:val="center"/>
              <w:rPr>
                <w:rFonts w:ascii="Times New Roman" w:hAnsi="Times New Roman" w:eastAsia="仿宋" w:cs="Times New Roman"/>
                <w:color w:val="000000"/>
                <w:kern w:val="0"/>
                <w:sz w:val="24"/>
                <w:szCs w:val="24"/>
                <w:lang w:eastAsia="zh" w:bidi="ar"/>
              </w:rPr>
            </w:pPr>
            <w:r>
              <w:rPr>
                <w:rFonts w:ascii="Times New Roman" w:hAnsi="Times New Roman" w:eastAsia="仿宋" w:cs="Times New Roman"/>
                <w:color w:val="000000"/>
                <w:kern w:val="0"/>
                <w:sz w:val="24"/>
                <w:szCs w:val="24"/>
                <w:lang w:bidi="ar"/>
              </w:rPr>
              <w:t>大学</w:t>
            </w:r>
          </w:p>
        </w:tc>
      </w:tr>
      <w:tr w14:paraId="3DF30C7D">
        <w:tblPrEx>
          <w:tblCellMar>
            <w:top w:w="0" w:type="dxa"/>
            <w:left w:w="108" w:type="dxa"/>
            <w:bottom w:w="0" w:type="dxa"/>
            <w:right w:w="108" w:type="dxa"/>
          </w:tblCellMar>
        </w:tblPrEx>
        <w:trPr>
          <w:trHeight w:val="567" w:hRule="atLeast"/>
        </w:trPr>
        <w:tc>
          <w:tcPr>
            <w:tcW w:w="1487" w:type="dxa"/>
            <w:tcBorders>
              <w:top w:val="single" w:color="000000" w:sz="4" w:space="0"/>
              <w:left w:val="single" w:color="000000" w:sz="4" w:space="0"/>
              <w:bottom w:val="single" w:color="000000" w:sz="4" w:space="0"/>
              <w:right w:val="single" w:color="000000" w:sz="4" w:space="0"/>
            </w:tcBorders>
            <w:vAlign w:val="center"/>
          </w:tcPr>
          <w:p w14:paraId="12469D23">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13:55-14:20</w:t>
            </w:r>
          </w:p>
        </w:tc>
        <w:tc>
          <w:tcPr>
            <w:tcW w:w="1131" w:type="dxa"/>
            <w:tcBorders>
              <w:top w:val="single" w:color="000000" w:sz="4" w:space="0"/>
              <w:left w:val="single" w:color="000000" w:sz="4" w:space="0"/>
              <w:bottom w:val="single" w:color="000000" w:sz="4" w:space="0"/>
              <w:right w:val="single" w:color="000000" w:sz="4" w:space="0"/>
            </w:tcBorders>
            <w:vAlign w:val="center"/>
          </w:tcPr>
          <w:p w14:paraId="3A06FABE">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高永良</w:t>
            </w:r>
          </w:p>
        </w:tc>
        <w:tc>
          <w:tcPr>
            <w:tcW w:w="3212" w:type="dxa"/>
            <w:tcBorders>
              <w:top w:val="single" w:color="000000" w:sz="4" w:space="0"/>
              <w:left w:val="single" w:color="000000" w:sz="4" w:space="0"/>
              <w:bottom w:val="single" w:color="000000" w:sz="4" w:space="0"/>
              <w:right w:val="single" w:color="000000" w:sz="4" w:space="0"/>
            </w:tcBorders>
            <w:vAlign w:val="center"/>
          </w:tcPr>
          <w:p w14:paraId="38CE1940">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国家1.1类新中药—芹槐胶囊的研发与产业化</w:t>
            </w:r>
          </w:p>
        </w:tc>
        <w:tc>
          <w:tcPr>
            <w:tcW w:w="1879" w:type="dxa"/>
            <w:tcBorders>
              <w:top w:val="single" w:color="000000" w:sz="4" w:space="0"/>
              <w:left w:val="single" w:color="000000" w:sz="4" w:space="0"/>
              <w:bottom w:val="single" w:color="000000" w:sz="4" w:space="0"/>
              <w:right w:val="single" w:color="000000" w:sz="4" w:space="0"/>
            </w:tcBorders>
            <w:vAlign w:val="center"/>
          </w:tcPr>
          <w:p w14:paraId="55AB7800">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军事科学院军事医学研究院</w:t>
            </w:r>
          </w:p>
        </w:tc>
        <w:tc>
          <w:tcPr>
            <w:tcW w:w="1531" w:type="dxa"/>
            <w:vMerge w:val="continue"/>
            <w:tcBorders>
              <w:left w:val="single" w:color="000000" w:sz="4" w:space="0"/>
              <w:right w:val="single" w:color="000000" w:sz="4" w:space="0"/>
            </w:tcBorders>
            <w:vAlign w:val="center"/>
          </w:tcPr>
          <w:p w14:paraId="2E278A58">
            <w:pPr>
              <w:widowControl/>
              <w:jc w:val="left"/>
              <w:rPr>
                <w:rFonts w:ascii="Times New Roman" w:hAnsi="Times New Roman" w:eastAsia="仿宋" w:cs="Times New Roman"/>
                <w:color w:val="000000"/>
                <w:kern w:val="0"/>
                <w:sz w:val="24"/>
                <w:szCs w:val="24"/>
                <w:lang w:eastAsia="zh" w:bidi="ar"/>
              </w:rPr>
            </w:pPr>
          </w:p>
        </w:tc>
      </w:tr>
      <w:tr w14:paraId="0AD69EC6">
        <w:tblPrEx>
          <w:tblCellMar>
            <w:top w:w="0" w:type="dxa"/>
            <w:left w:w="108" w:type="dxa"/>
            <w:bottom w:w="0" w:type="dxa"/>
            <w:right w:w="108" w:type="dxa"/>
          </w:tblCellMar>
        </w:tblPrEx>
        <w:trPr>
          <w:trHeight w:val="567" w:hRule="atLeast"/>
        </w:trPr>
        <w:tc>
          <w:tcPr>
            <w:tcW w:w="1487" w:type="dxa"/>
            <w:tcBorders>
              <w:top w:val="single" w:color="000000" w:sz="4" w:space="0"/>
              <w:left w:val="single" w:color="000000" w:sz="4" w:space="0"/>
              <w:bottom w:val="single" w:color="000000" w:sz="4" w:space="0"/>
              <w:right w:val="single" w:color="000000" w:sz="4" w:space="0"/>
            </w:tcBorders>
            <w:vAlign w:val="center"/>
          </w:tcPr>
          <w:p w14:paraId="3032EBEE">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14:20-14:45</w:t>
            </w:r>
          </w:p>
        </w:tc>
        <w:tc>
          <w:tcPr>
            <w:tcW w:w="1131" w:type="dxa"/>
            <w:tcBorders>
              <w:top w:val="single" w:color="000000" w:sz="4" w:space="0"/>
              <w:left w:val="single" w:color="000000" w:sz="4" w:space="0"/>
              <w:bottom w:val="single" w:color="000000" w:sz="4" w:space="0"/>
              <w:right w:val="single" w:color="000000" w:sz="4" w:space="0"/>
            </w:tcBorders>
            <w:vAlign w:val="center"/>
          </w:tcPr>
          <w:p w14:paraId="2C91DF1B">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梁兴杰</w:t>
            </w:r>
          </w:p>
        </w:tc>
        <w:tc>
          <w:tcPr>
            <w:tcW w:w="3212" w:type="dxa"/>
            <w:tcBorders>
              <w:top w:val="single" w:color="000000" w:sz="4" w:space="0"/>
              <w:left w:val="single" w:color="000000" w:sz="4" w:space="0"/>
              <w:bottom w:val="single" w:color="000000" w:sz="4" w:space="0"/>
              <w:right w:val="single" w:color="000000" w:sz="4" w:space="0"/>
            </w:tcBorders>
            <w:vAlign w:val="center"/>
          </w:tcPr>
          <w:p w14:paraId="7328D9E2">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纳米颗粒理化结构的生物功能及其先进治疗</w:t>
            </w:r>
          </w:p>
        </w:tc>
        <w:tc>
          <w:tcPr>
            <w:tcW w:w="1879" w:type="dxa"/>
            <w:tcBorders>
              <w:top w:val="single" w:color="000000" w:sz="4" w:space="0"/>
              <w:left w:val="single" w:color="000000" w:sz="4" w:space="0"/>
              <w:bottom w:val="single" w:color="000000" w:sz="4" w:space="0"/>
              <w:right w:val="single" w:color="000000" w:sz="4" w:space="0"/>
            </w:tcBorders>
            <w:vAlign w:val="center"/>
          </w:tcPr>
          <w:p w14:paraId="013BB375">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国家纳米科学中心</w:t>
            </w:r>
          </w:p>
        </w:tc>
        <w:tc>
          <w:tcPr>
            <w:tcW w:w="1531" w:type="dxa"/>
            <w:vMerge w:val="continue"/>
            <w:tcBorders>
              <w:left w:val="single" w:color="000000" w:sz="4" w:space="0"/>
              <w:right w:val="single" w:color="000000" w:sz="4" w:space="0"/>
            </w:tcBorders>
            <w:vAlign w:val="center"/>
          </w:tcPr>
          <w:p w14:paraId="6A6048D2">
            <w:pPr>
              <w:widowControl/>
              <w:jc w:val="left"/>
              <w:rPr>
                <w:rFonts w:ascii="Times New Roman" w:hAnsi="Times New Roman" w:eastAsia="仿宋" w:cs="Times New Roman"/>
                <w:color w:val="000000"/>
                <w:kern w:val="0"/>
                <w:sz w:val="24"/>
                <w:szCs w:val="24"/>
                <w:lang w:eastAsia="zh" w:bidi="ar"/>
              </w:rPr>
            </w:pPr>
          </w:p>
        </w:tc>
      </w:tr>
      <w:tr w14:paraId="37108825">
        <w:tblPrEx>
          <w:tblCellMar>
            <w:top w:w="0" w:type="dxa"/>
            <w:left w:w="108" w:type="dxa"/>
            <w:bottom w:w="0" w:type="dxa"/>
            <w:right w:w="108" w:type="dxa"/>
          </w:tblCellMar>
        </w:tblPrEx>
        <w:trPr>
          <w:trHeight w:val="567" w:hRule="atLeast"/>
        </w:trPr>
        <w:tc>
          <w:tcPr>
            <w:tcW w:w="1487" w:type="dxa"/>
            <w:tcBorders>
              <w:top w:val="single" w:color="000000" w:sz="4" w:space="0"/>
              <w:left w:val="single" w:color="000000" w:sz="4" w:space="0"/>
              <w:bottom w:val="single" w:color="000000" w:sz="4" w:space="0"/>
              <w:right w:val="single" w:color="000000" w:sz="4" w:space="0"/>
            </w:tcBorders>
            <w:vAlign w:val="center"/>
          </w:tcPr>
          <w:p w14:paraId="6695C1E2">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14:45-15:10</w:t>
            </w:r>
          </w:p>
        </w:tc>
        <w:tc>
          <w:tcPr>
            <w:tcW w:w="1131" w:type="dxa"/>
            <w:tcBorders>
              <w:top w:val="single" w:color="000000" w:sz="4" w:space="0"/>
              <w:left w:val="single" w:color="000000" w:sz="4" w:space="0"/>
              <w:bottom w:val="single" w:color="000000" w:sz="4" w:space="0"/>
              <w:right w:val="single" w:color="000000" w:sz="4" w:space="0"/>
            </w:tcBorders>
            <w:vAlign w:val="center"/>
          </w:tcPr>
          <w:p w14:paraId="1A3BDE89">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李亚平</w:t>
            </w:r>
          </w:p>
        </w:tc>
        <w:tc>
          <w:tcPr>
            <w:tcW w:w="3212" w:type="dxa"/>
            <w:tcBorders>
              <w:top w:val="single" w:color="000000" w:sz="4" w:space="0"/>
              <w:left w:val="single" w:color="000000" w:sz="4" w:space="0"/>
              <w:bottom w:val="single" w:color="000000" w:sz="4" w:space="0"/>
              <w:right w:val="single" w:color="000000" w:sz="4" w:space="0"/>
            </w:tcBorders>
            <w:vAlign w:val="center"/>
          </w:tcPr>
          <w:p w14:paraId="05D4E2AC">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工程化细胞递药系统赋能抗肿瘤免疫治疗</w:t>
            </w:r>
          </w:p>
        </w:tc>
        <w:tc>
          <w:tcPr>
            <w:tcW w:w="1879" w:type="dxa"/>
            <w:tcBorders>
              <w:top w:val="single" w:color="000000" w:sz="4" w:space="0"/>
              <w:left w:val="single" w:color="000000" w:sz="4" w:space="0"/>
              <w:bottom w:val="single" w:color="000000" w:sz="4" w:space="0"/>
              <w:right w:val="single" w:color="000000" w:sz="4" w:space="0"/>
            </w:tcBorders>
            <w:vAlign w:val="center"/>
          </w:tcPr>
          <w:p w14:paraId="53089D1A">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中国科学院上海药物研究所</w:t>
            </w:r>
          </w:p>
        </w:tc>
        <w:tc>
          <w:tcPr>
            <w:tcW w:w="1531" w:type="dxa"/>
            <w:vMerge w:val="continue"/>
            <w:tcBorders>
              <w:left w:val="single" w:color="000000" w:sz="4" w:space="0"/>
              <w:bottom w:val="single" w:color="000000" w:sz="4" w:space="0"/>
              <w:right w:val="single" w:color="000000" w:sz="4" w:space="0"/>
            </w:tcBorders>
            <w:vAlign w:val="center"/>
          </w:tcPr>
          <w:p w14:paraId="1CE5CDB0">
            <w:pPr>
              <w:spacing w:line="360" w:lineRule="auto"/>
              <w:jc w:val="center"/>
              <w:rPr>
                <w:rFonts w:ascii="Times New Roman" w:hAnsi="Times New Roman" w:eastAsia="仿宋" w:cs="Times New Roman"/>
                <w:color w:val="000000"/>
                <w:sz w:val="24"/>
                <w:szCs w:val="24"/>
                <w:lang w:eastAsia="zh"/>
              </w:rPr>
            </w:pPr>
          </w:p>
        </w:tc>
      </w:tr>
      <w:tr w14:paraId="75C5A333">
        <w:tblPrEx>
          <w:tblCellMar>
            <w:top w:w="0" w:type="dxa"/>
            <w:left w:w="108" w:type="dxa"/>
            <w:bottom w:w="0" w:type="dxa"/>
            <w:right w:w="108" w:type="dxa"/>
          </w:tblCellMar>
        </w:tblPrEx>
        <w:trPr>
          <w:trHeight w:val="567" w:hRule="atLeast"/>
        </w:trPr>
        <w:tc>
          <w:tcPr>
            <w:tcW w:w="1487" w:type="dxa"/>
            <w:tcBorders>
              <w:top w:val="single" w:color="000000" w:sz="4" w:space="0"/>
              <w:left w:val="single" w:color="000000" w:sz="4" w:space="0"/>
              <w:bottom w:val="single" w:color="000000" w:sz="4" w:space="0"/>
              <w:right w:val="single" w:color="000000" w:sz="4" w:space="0"/>
            </w:tcBorders>
            <w:vAlign w:val="center"/>
          </w:tcPr>
          <w:p w14:paraId="1043B78E">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15:10-15:30</w:t>
            </w:r>
          </w:p>
        </w:tc>
        <w:tc>
          <w:tcPr>
            <w:tcW w:w="7753" w:type="dxa"/>
            <w:gridSpan w:val="4"/>
            <w:tcBorders>
              <w:top w:val="single" w:color="000000" w:sz="4" w:space="0"/>
              <w:left w:val="single" w:color="000000" w:sz="4" w:space="0"/>
              <w:bottom w:val="single" w:color="000000" w:sz="4" w:space="0"/>
              <w:right w:val="single" w:color="000000" w:sz="4" w:space="0"/>
            </w:tcBorders>
            <w:vAlign w:val="center"/>
          </w:tcPr>
          <w:p w14:paraId="4E92EE1D">
            <w:pPr>
              <w:widowControl/>
              <w:jc w:val="center"/>
              <w:rPr>
                <w:rFonts w:ascii="Times New Roman" w:hAnsi="Times New Roman" w:eastAsia="仿宋" w:cs="Times New Roman"/>
                <w:color w:val="000000"/>
                <w:sz w:val="24"/>
                <w:szCs w:val="24"/>
                <w:lang w:eastAsia="zh"/>
              </w:rPr>
            </w:pPr>
            <w:r>
              <w:rPr>
                <w:rFonts w:ascii="Times New Roman" w:hAnsi="Times New Roman" w:eastAsia="仿宋" w:cs="Times New Roman"/>
                <w:b/>
                <w:bCs/>
                <w:color w:val="000000"/>
                <w:kern w:val="0"/>
                <w:sz w:val="24"/>
                <w:szCs w:val="24"/>
                <w:lang w:bidi="ar"/>
              </w:rPr>
              <w:t>休息</w:t>
            </w:r>
          </w:p>
        </w:tc>
      </w:tr>
      <w:tr w14:paraId="012A7EDA">
        <w:tblPrEx>
          <w:tblCellMar>
            <w:top w:w="0" w:type="dxa"/>
            <w:left w:w="108" w:type="dxa"/>
            <w:bottom w:w="0" w:type="dxa"/>
            <w:right w:w="108" w:type="dxa"/>
          </w:tblCellMar>
        </w:tblPrEx>
        <w:trPr>
          <w:trHeight w:val="567" w:hRule="atLeast"/>
        </w:trPr>
        <w:tc>
          <w:tcPr>
            <w:tcW w:w="1487" w:type="dxa"/>
            <w:tcBorders>
              <w:top w:val="single" w:color="000000" w:sz="4" w:space="0"/>
              <w:left w:val="single" w:color="000000" w:sz="4" w:space="0"/>
              <w:bottom w:val="single" w:color="000000" w:sz="4" w:space="0"/>
              <w:right w:val="single" w:color="000000" w:sz="4" w:space="0"/>
            </w:tcBorders>
            <w:vAlign w:val="center"/>
          </w:tcPr>
          <w:p w14:paraId="09219FC7">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15:30-15:40</w:t>
            </w:r>
          </w:p>
        </w:tc>
        <w:tc>
          <w:tcPr>
            <w:tcW w:w="1131" w:type="dxa"/>
            <w:tcBorders>
              <w:top w:val="single" w:color="000000" w:sz="4" w:space="0"/>
              <w:left w:val="single" w:color="000000" w:sz="4" w:space="0"/>
              <w:bottom w:val="single" w:color="000000" w:sz="4" w:space="0"/>
              <w:right w:val="single" w:color="000000" w:sz="4" w:space="0"/>
            </w:tcBorders>
            <w:vAlign w:val="center"/>
          </w:tcPr>
          <w:p w14:paraId="1032B73A">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袁  吉</w:t>
            </w:r>
          </w:p>
        </w:tc>
        <w:tc>
          <w:tcPr>
            <w:tcW w:w="3212" w:type="dxa"/>
            <w:tcBorders>
              <w:top w:val="single" w:color="000000" w:sz="4" w:space="0"/>
              <w:left w:val="single" w:color="000000" w:sz="4" w:space="0"/>
              <w:bottom w:val="single" w:color="000000" w:sz="4" w:space="0"/>
              <w:right w:val="single" w:color="000000" w:sz="4" w:space="0"/>
            </w:tcBorders>
            <w:vAlign w:val="center"/>
          </w:tcPr>
          <w:p w14:paraId="6DBEADE4">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防城港国际医学开放试验区</w:t>
            </w:r>
          </w:p>
          <w:p w14:paraId="3E3CA3FD">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的发展</w:t>
            </w:r>
          </w:p>
        </w:tc>
        <w:tc>
          <w:tcPr>
            <w:tcW w:w="1879" w:type="dxa"/>
            <w:tcBorders>
              <w:top w:val="single" w:color="000000" w:sz="4" w:space="0"/>
              <w:left w:val="single" w:color="000000" w:sz="4" w:space="0"/>
              <w:bottom w:val="single" w:color="000000" w:sz="4" w:space="0"/>
              <w:right w:val="single" w:color="000000" w:sz="4" w:space="0"/>
            </w:tcBorders>
            <w:vAlign w:val="center"/>
          </w:tcPr>
          <w:p w14:paraId="5EF29CB8">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防城港国际医学开放试验区</w:t>
            </w:r>
          </w:p>
        </w:tc>
        <w:tc>
          <w:tcPr>
            <w:tcW w:w="1531" w:type="dxa"/>
            <w:vMerge w:val="restart"/>
            <w:tcBorders>
              <w:top w:val="single" w:color="000000" w:sz="4" w:space="0"/>
              <w:left w:val="single" w:color="000000" w:sz="4" w:space="0"/>
              <w:right w:val="single" w:color="000000" w:sz="4" w:space="0"/>
            </w:tcBorders>
            <w:vAlign w:val="center"/>
          </w:tcPr>
          <w:p w14:paraId="37F6E8B3">
            <w:pPr>
              <w:spacing w:line="360" w:lineRule="auto"/>
              <w:jc w:val="center"/>
              <w:rPr>
                <w:rFonts w:ascii="Times New Roman" w:hAnsi="Times New Roman" w:eastAsia="仿宋" w:cs="Times New Roman"/>
                <w:color w:val="000000"/>
                <w:sz w:val="24"/>
                <w:szCs w:val="24"/>
                <w:lang w:eastAsia="zh"/>
              </w:rPr>
            </w:pPr>
            <w:r>
              <w:rPr>
                <w:rFonts w:ascii="Times New Roman" w:hAnsi="Times New Roman" w:eastAsia="仿宋" w:cs="Times New Roman"/>
                <w:color w:val="000000"/>
                <w:sz w:val="24"/>
                <w:szCs w:val="24"/>
                <w:lang w:eastAsia="zh"/>
              </w:rPr>
              <w:t>吴锦慧</w:t>
            </w:r>
          </w:p>
          <w:p w14:paraId="18C13A61">
            <w:pPr>
              <w:widowControl/>
              <w:jc w:val="center"/>
              <w:rPr>
                <w:rFonts w:ascii="Times New Roman" w:hAnsi="Times New Roman" w:eastAsia="仿宋" w:cs="Times New Roman"/>
                <w:color w:val="000000"/>
                <w:sz w:val="24"/>
                <w:szCs w:val="24"/>
                <w:lang w:eastAsia="zh"/>
              </w:rPr>
            </w:pPr>
            <w:r>
              <w:rPr>
                <w:rFonts w:ascii="Times New Roman" w:hAnsi="Times New Roman" w:eastAsia="仿宋" w:cs="Times New Roman"/>
                <w:color w:val="000000"/>
                <w:sz w:val="24"/>
                <w:szCs w:val="24"/>
                <w:lang w:eastAsia="zh"/>
              </w:rPr>
              <w:t>南京大学</w:t>
            </w:r>
          </w:p>
        </w:tc>
      </w:tr>
      <w:tr w14:paraId="1C49FEA2">
        <w:tblPrEx>
          <w:tblCellMar>
            <w:top w:w="0" w:type="dxa"/>
            <w:left w:w="108" w:type="dxa"/>
            <w:bottom w:w="0" w:type="dxa"/>
            <w:right w:w="108" w:type="dxa"/>
          </w:tblCellMar>
        </w:tblPrEx>
        <w:trPr>
          <w:trHeight w:val="567" w:hRule="atLeast"/>
        </w:trPr>
        <w:tc>
          <w:tcPr>
            <w:tcW w:w="1487" w:type="dxa"/>
            <w:tcBorders>
              <w:top w:val="single" w:color="000000" w:sz="4" w:space="0"/>
              <w:left w:val="single" w:color="000000" w:sz="4" w:space="0"/>
              <w:bottom w:val="single" w:color="000000" w:sz="4" w:space="0"/>
              <w:right w:val="single" w:color="000000" w:sz="4" w:space="0"/>
            </w:tcBorders>
            <w:vAlign w:val="center"/>
          </w:tcPr>
          <w:p w14:paraId="3A12E579">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15:40-16:05</w:t>
            </w:r>
          </w:p>
        </w:tc>
        <w:tc>
          <w:tcPr>
            <w:tcW w:w="1131" w:type="dxa"/>
            <w:tcBorders>
              <w:top w:val="single" w:color="000000" w:sz="4" w:space="0"/>
              <w:left w:val="single" w:color="000000" w:sz="4" w:space="0"/>
              <w:bottom w:val="single" w:color="000000" w:sz="4" w:space="0"/>
              <w:right w:val="single" w:color="000000" w:sz="4" w:space="0"/>
            </w:tcBorders>
            <w:vAlign w:val="center"/>
          </w:tcPr>
          <w:p w14:paraId="01FA15DF">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黄</w:t>
            </w:r>
            <w:r>
              <w:rPr>
                <w:rFonts w:ascii="Times New Roman" w:hAnsi="Times New Roman" w:eastAsia="仿宋" w:cs="Times New Roman"/>
                <w:color w:val="000000"/>
                <w:kern w:val="0"/>
                <w:sz w:val="24"/>
                <w:szCs w:val="24"/>
                <w:lang w:eastAsia="zh" w:bidi="ar"/>
              </w:rPr>
              <w:t xml:space="preserve">  </w:t>
            </w:r>
            <w:r>
              <w:rPr>
                <w:rFonts w:ascii="Times New Roman" w:hAnsi="Times New Roman" w:eastAsia="仿宋" w:cs="Times New Roman"/>
                <w:color w:val="000000"/>
                <w:kern w:val="0"/>
                <w:sz w:val="24"/>
                <w:szCs w:val="24"/>
                <w:lang w:bidi="ar"/>
              </w:rPr>
              <w:t>园</w:t>
            </w:r>
          </w:p>
        </w:tc>
        <w:tc>
          <w:tcPr>
            <w:tcW w:w="3212" w:type="dxa"/>
            <w:tcBorders>
              <w:top w:val="single" w:color="000000" w:sz="4" w:space="0"/>
              <w:left w:val="single" w:color="000000" w:sz="4" w:space="0"/>
              <w:bottom w:val="single" w:color="000000" w:sz="4" w:space="0"/>
              <w:right w:val="single" w:color="000000" w:sz="4" w:space="0"/>
            </w:tcBorders>
            <w:vAlign w:val="center"/>
          </w:tcPr>
          <w:p w14:paraId="7225C75A">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亚细胞靶向递药系统的研究</w:t>
            </w:r>
          </w:p>
        </w:tc>
        <w:tc>
          <w:tcPr>
            <w:tcW w:w="1879" w:type="dxa"/>
            <w:tcBorders>
              <w:top w:val="single" w:color="000000" w:sz="4" w:space="0"/>
              <w:left w:val="single" w:color="000000" w:sz="4" w:space="0"/>
              <w:bottom w:val="single" w:color="000000" w:sz="4" w:space="0"/>
              <w:right w:val="single" w:color="000000" w:sz="4" w:space="0"/>
            </w:tcBorders>
            <w:vAlign w:val="center"/>
          </w:tcPr>
          <w:p w14:paraId="2E5DC282">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四川大学</w:t>
            </w:r>
          </w:p>
        </w:tc>
        <w:tc>
          <w:tcPr>
            <w:tcW w:w="1531" w:type="dxa"/>
            <w:vMerge w:val="continue"/>
            <w:tcBorders>
              <w:left w:val="single" w:color="000000" w:sz="4" w:space="0"/>
              <w:right w:val="single" w:color="000000" w:sz="4" w:space="0"/>
            </w:tcBorders>
            <w:vAlign w:val="center"/>
          </w:tcPr>
          <w:p w14:paraId="5DFBB48A">
            <w:pPr>
              <w:widowControl/>
              <w:jc w:val="left"/>
              <w:rPr>
                <w:rFonts w:ascii="Times New Roman" w:hAnsi="Times New Roman" w:eastAsia="仿宋" w:cs="Times New Roman"/>
                <w:color w:val="000000"/>
                <w:sz w:val="24"/>
                <w:szCs w:val="24"/>
                <w:lang w:eastAsia="zh"/>
              </w:rPr>
            </w:pPr>
          </w:p>
        </w:tc>
      </w:tr>
      <w:tr w14:paraId="3A514A06">
        <w:tblPrEx>
          <w:tblCellMar>
            <w:top w:w="0" w:type="dxa"/>
            <w:left w:w="108" w:type="dxa"/>
            <w:bottom w:w="0" w:type="dxa"/>
            <w:right w:w="108" w:type="dxa"/>
          </w:tblCellMar>
        </w:tblPrEx>
        <w:trPr>
          <w:trHeight w:val="567" w:hRule="atLeast"/>
        </w:trPr>
        <w:tc>
          <w:tcPr>
            <w:tcW w:w="1487" w:type="dxa"/>
            <w:tcBorders>
              <w:top w:val="single" w:color="000000" w:sz="4" w:space="0"/>
              <w:left w:val="single" w:color="000000" w:sz="4" w:space="0"/>
              <w:bottom w:val="single" w:color="000000" w:sz="4" w:space="0"/>
              <w:right w:val="single" w:color="000000" w:sz="4" w:space="0"/>
            </w:tcBorders>
            <w:vAlign w:val="center"/>
          </w:tcPr>
          <w:p w14:paraId="5DBA40ED">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16:05-16:30</w:t>
            </w:r>
          </w:p>
        </w:tc>
        <w:tc>
          <w:tcPr>
            <w:tcW w:w="1131" w:type="dxa"/>
            <w:tcBorders>
              <w:top w:val="single" w:color="000000" w:sz="4" w:space="0"/>
              <w:left w:val="single" w:color="000000" w:sz="4" w:space="0"/>
              <w:bottom w:val="single" w:color="000000" w:sz="4" w:space="0"/>
              <w:right w:val="single" w:color="000000" w:sz="4" w:space="0"/>
            </w:tcBorders>
            <w:vAlign w:val="center"/>
          </w:tcPr>
          <w:p w14:paraId="4D59A727">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蒋</w:t>
            </w:r>
            <w:r>
              <w:rPr>
                <w:rFonts w:ascii="Times New Roman" w:hAnsi="Times New Roman" w:eastAsia="仿宋" w:cs="Times New Roman"/>
                <w:color w:val="000000"/>
                <w:kern w:val="0"/>
                <w:sz w:val="24"/>
                <w:szCs w:val="24"/>
                <w:lang w:eastAsia="zh" w:bidi="ar"/>
              </w:rPr>
              <w:t xml:space="preserve">  </w:t>
            </w:r>
            <w:r>
              <w:rPr>
                <w:rFonts w:ascii="Times New Roman" w:hAnsi="Times New Roman" w:eastAsia="仿宋" w:cs="Times New Roman"/>
                <w:color w:val="000000"/>
                <w:kern w:val="0"/>
                <w:sz w:val="24"/>
                <w:szCs w:val="24"/>
                <w:lang w:bidi="ar"/>
              </w:rPr>
              <w:t>晨</w:t>
            </w:r>
          </w:p>
        </w:tc>
        <w:tc>
          <w:tcPr>
            <w:tcW w:w="3212" w:type="dxa"/>
            <w:tcBorders>
              <w:top w:val="single" w:color="000000" w:sz="4" w:space="0"/>
              <w:left w:val="single" w:color="000000" w:sz="4" w:space="0"/>
              <w:bottom w:val="single" w:color="000000" w:sz="4" w:space="0"/>
              <w:right w:val="single" w:color="000000" w:sz="4" w:space="0"/>
            </w:tcBorders>
            <w:vAlign w:val="center"/>
          </w:tcPr>
          <w:p w14:paraId="036E61F5">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脑胶质瘤靶向药物递释系统</w:t>
            </w:r>
          </w:p>
        </w:tc>
        <w:tc>
          <w:tcPr>
            <w:tcW w:w="1879" w:type="dxa"/>
            <w:tcBorders>
              <w:top w:val="single" w:color="000000" w:sz="4" w:space="0"/>
              <w:left w:val="single" w:color="000000" w:sz="4" w:space="0"/>
              <w:bottom w:val="single" w:color="000000" w:sz="4" w:space="0"/>
              <w:right w:val="single" w:color="000000" w:sz="4" w:space="0"/>
            </w:tcBorders>
            <w:vAlign w:val="center"/>
          </w:tcPr>
          <w:p w14:paraId="3CB09EDD">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复旦大学</w:t>
            </w:r>
          </w:p>
        </w:tc>
        <w:tc>
          <w:tcPr>
            <w:tcW w:w="1531" w:type="dxa"/>
            <w:vMerge w:val="continue"/>
            <w:tcBorders>
              <w:left w:val="single" w:color="000000" w:sz="4" w:space="0"/>
              <w:bottom w:val="single" w:color="000000" w:sz="4" w:space="0"/>
              <w:right w:val="single" w:color="000000" w:sz="4" w:space="0"/>
            </w:tcBorders>
            <w:vAlign w:val="center"/>
          </w:tcPr>
          <w:p w14:paraId="5ECB5A3A">
            <w:pPr>
              <w:widowControl/>
              <w:jc w:val="left"/>
              <w:rPr>
                <w:rFonts w:ascii="Times New Roman" w:hAnsi="Times New Roman" w:eastAsia="仿宋" w:cs="Times New Roman"/>
                <w:color w:val="000000"/>
                <w:sz w:val="24"/>
                <w:szCs w:val="24"/>
                <w:lang w:eastAsia="zh"/>
              </w:rPr>
            </w:pPr>
          </w:p>
        </w:tc>
      </w:tr>
      <w:tr w14:paraId="4CE99944">
        <w:tblPrEx>
          <w:tblCellMar>
            <w:top w:w="0" w:type="dxa"/>
            <w:left w:w="108" w:type="dxa"/>
            <w:bottom w:w="0" w:type="dxa"/>
            <w:right w:w="108" w:type="dxa"/>
          </w:tblCellMar>
        </w:tblPrEx>
        <w:trPr>
          <w:trHeight w:val="567" w:hRule="atLeast"/>
        </w:trPr>
        <w:tc>
          <w:tcPr>
            <w:tcW w:w="1487" w:type="dxa"/>
            <w:tcBorders>
              <w:top w:val="single" w:color="000000" w:sz="4" w:space="0"/>
              <w:left w:val="single" w:color="000000" w:sz="4" w:space="0"/>
              <w:bottom w:val="single" w:color="000000" w:sz="4" w:space="0"/>
              <w:right w:val="single" w:color="000000" w:sz="4" w:space="0"/>
            </w:tcBorders>
            <w:vAlign w:val="center"/>
          </w:tcPr>
          <w:p w14:paraId="5B9191AF">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16:30-16:55</w:t>
            </w:r>
          </w:p>
        </w:tc>
        <w:tc>
          <w:tcPr>
            <w:tcW w:w="1131" w:type="dxa"/>
            <w:tcBorders>
              <w:top w:val="single" w:color="000000" w:sz="4" w:space="0"/>
              <w:left w:val="single" w:color="000000" w:sz="4" w:space="0"/>
              <w:bottom w:val="single" w:color="000000" w:sz="4" w:space="0"/>
              <w:right w:val="single" w:color="000000" w:sz="4" w:space="0"/>
            </w:tcBorders>
            <w:vAlign w:val="center"/>
          </w:tcPr>
          <w:p w14:paraId="7A8EC7AE">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姜新义</w:t>
            </w:r>
          </w:p>
        </w:tc>
        <w:tc>
          <w:tcPr>
            <w:tcW w:w="3212" w:type="dxa"/>
            <w:tcBorders>
              <w:top w:val="single" w:color="000000" w:sz="4" w:space="0"/>
              <w:left w:val="single" w:color="000000" w:sz="4" w:space="0"/>
              <w:bottom w:val="single" w:color="000000" w:sz="4" w:space="0"/>
              <w:right w:val="single" w:color="000000" w:sz="4" w:space="0"/>
            </w:tcBorders>
            <w:vAlign w:val="center"/>
          </w:tcPr>
          <w:p w14:paraId="528F47A2">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治疗性免疫细胞体内生成及应用</w:t>
            </w:r>
          </w:p>
        </w:tc>
        <w:tc>
          <w:tcPr>
            <w:tcW w:w="1879" w:type="dxa"/>
            <w:tcBorders>
              <w:top w:val="single" w:color="000000" w:sz="4" w:space="0"/>
              <w:left w:val="single" w:color="000000" w:sz="4" w:space="0"/>
              <w:bottom w:val="single" w:color="000000" w:sz="4" w:space="0"/>
              <w:right w:val="single" w:color="000000" w:sz="4" w:space="0"/>
            </w:tcBorders>
            <w:vAlign w:val="center"/>
          </w:tcPr>
          <w:p w14:paraId="5DBC0191">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山东大学</w:t>
            </w:r>
          </w:p>
        </w:tc>
        <w:tc>
          <w:tcPr>
            <w:tcW w:w="1531" w:type="dxa"/>
            <w:vMerge w:val="restart"/>
            <w:tcBorders>
              <w:top w:val="single" w:color="000000" w:sz="4" w:space="0"/>
              <w:left w:val="single" w:color="000000" w:sz="4" w:space="0"/>
              <w:bottom w:val="single" w:color="000000" w:sz="4" w:space="0"/>
              <w:right w:val="single" w:color="000000" w:sz="4" w:space="0"/>
            </w:tcBorders>
            <w:vAlign w:val="center"/>
          </w:tcPr>
          <w:p w14:paraId="10951136">
            <w:pPr>
              <w:spacing w:line="360" w:lineRule="auto"/>
              <w:jc w:val="center"/>
              <w:rPr>
                <w:rFonts w:ascii="Times New Roman" w:hAnsi="Times New Roman" w:eastAsia="仿宋" w:cs="Times New Roman"/>
                <w:color w:val="000000"/>
                <w:sz w:val="24"/>
                <w:szCs w:val="24"/>
                <w:lang w:eastAsia="zh"/>
              </w:rPr>
            </w:pPr>
            <w:r>
              <w:rPr>
                <w:rFonts w:ascii="Times New Roman" w:hAnsi="Times New Roman" w:eastAsia="仿宋" w:cs="Times New Roman"/>
                <w:color w:val="000000"/>
                <w:sz w:val="24"/>
                <w:szCs w:val="24"/>
                <w:lang w:eastAsia="zh"/>
              </w:rPr>
              <w:t>周建平</w:t>
            </w:r>
          </w:p>
          <w:p w14:paraId="08488E3E">
            <w:pPr>
              <w:spacing w:line="360" w:lineRule="auto"/>
              <w:jc w:val="center"/>
              <w:rPr>
                <w:rFonts w:ascii="Times New Roman" w:hAnsi="Times New Roman" w:eastAsia="仿宋" w:cs="Times New Roman"/>
                <w:color w:val="000000"/>
                <w:sz w:val="24"/>
                <w:szCs w:val="24"/>
                <w:lang w:eastAsia="zh"/>
              </w:rPr>
            </w:pPr>
            <w:r>
              <w:rPr>
                <w:rFonts w:ascii="Times New Roman" w:hAnsi="Times New Roman" w:eastAsia="仿宋" w:cs="Times New Roman"/>
                <w:color w:val="000000"/>
                <w:sz w:val="24"/>
                <w:szCs w:val="24"/>
                <w:lang w:eastAsia="zh"/>
              </w:rPr>
              <w:t>中国药科</w:t>
            </w:r>
          </w:p>
          <w:p w14:paraId="41C20FEC">
            <w:pPr>
              <w:spacing w:line="360" w:lineRule="auto"/>
              <w:jc w:val="center"/>
              <w:rPr>
                <w:rFonts w:ascii="Times New Roman" w:hAnsi="Times New Roman" w:eastAsia="仿宋" w:cs="Times New Roman"/>
                <w:color w:val="000000"/>
                <w:sz w:val="24"/>
                <w:szCs w:val="24"/>
                <w:lang w:eastAsia="zh"/>
              </w:rPr>
            </w:pPr>
            <w:r>
              <w:rPr>
                <w:rFonts w:ascii="Times New Roman" w:hAnsi="Times New Roman" w:eastAsia="仿宋" w:cs="Times New Roman"/>
                <w:color w:val="000000"/>
                <w:sz w:val="24"/>
                <w:szCs w:val="24"/>
                <w:lang w:eastAsia="zh"/>
              </w:rPr>
              <w:t>大学</w:t>
            </w:r>
          </w:p>
        </w:tc>
      </w:tr>
      <w:tr w14:paraId="3BE1BCEC">
        <w:tblPrEx>
          <w:tblCellMar>
            <w:top w:w="0" w:type="dxa"/>
            <w:left w:w="108" w:type="dxa"/>
            <w:bottom w:w="0" w:type="dxa"/>
            <w:right w:w="108" w:type="dxa"/>
          </w:tblCellMar>
        </w:tblPrEx>
        <w:trPr>
          <w:trHeight w:val="567" w:hRule="atLeast"/>
        </w:trPr>
        <w:tc>
          <w:tcPr>
            <w:tcW w:w="1487" w:type="dxa"/>
            <w:tcBorders>
              <w:top w:val="single" w:color="000000" w:sz="4" w:space="0"/>
              <w:left w:val="single" w:color="000000" w:sz="4" w:space="0"/>
              <w:bottom w:val="single" w:color="000000" w:sz="4" w:space="0"/>
              <w:right w:val="single" w:color="000000" w:sz="4" w:space="0"/>
            </w:tcBorders>
            <w:vAlign w:val="center"/>
          </w:tcPr>
          <w:p w14:paraId="38A998F3">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16:55-17:20</w:t>
            </w:r>
          </w:p>
        </w:tc>
        <w:tc>
          <w:tcPr>
            <w:tcW w:w="1131" w:type="dxa"/>
            <w:tcBorders>
              <w:top w:val="single" w:color="000000" w:sz="4" w:space="0"/>
              <w:left w:val="single" w:color="000000" w:sz="4" w:space="0"/>
              <w:bottom w:val="single" w:color="000000" w:sz="4" w:space="0"/>
              <w:right w:val="single" w:color="000000" w:sz="4" w:space="0"/>
            </w:tcBorders>
            <w:vAlign w:val="center"/>
          </w:tcPr>
          <w:p w14:paraId="5D5D748C">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章雪晴</w:t>
            </w:r>
          </w:p>
        </w:tc>
        <w:tc>
          <w:tcPr>
            <w:tcW w:w="3212" w:type="dxa"/>
            <w:tcBorders>
              <w:top w:val="single" w:color="000000" w:sz="4" w:space="0"/>
              <w:left w:val="single" w:color="000000" w:sz="4" w:space="0"/>
              <w:bottom w:val="single" w:color="000000" w:sz="4" w:space="0"/>
              <w:right w:val="single" w:color="000000" w:sz="4" w:space="0"/>
            </w:tcBorders>
            <w:vAlign w:val="center"/>
          </w:tcPr>
          <w:p w14:paraId="654D09A1">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脂质纳米载体设计及其在RNA药物研发的探索</w:t>
            </w:r>
          </w:p>
        </w:tc>
        <w:tc>
          <w:tcPr>
            <w:tcW w:w="1879" w:type="dxa"/>
            <w:tcBorders>
              <w:top w:val="single" w:color="000000" w:sz="4" w:space="0"/>
              <w:left w:val="single" w:color="000000" w:sz="4" w:space="0"/>
              <w:bottom w:val="single" w:color="000000" w:sz="4" w:space="0"/>
              <w:right w:val="single" w:color="000000" w:sz="4" w:space="0"/>
            </w:tcBorders>
            <w:vAlign w:val="center"/>
          </w:tcPr>
          <w:p w14:paraId="57775F78">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上海交通大学</w:t>
            </w:r>
          </w:p>
        </w:tc>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199673B6">
            <w:pPr>
              <w:widowControl/>
              <w:jc w:val="left"/>
              <w:rPr>
                <w:rFonts w:ascii="Times New Roman" w:hAnsi="Times New Roman" w:eastAsia="仿宋" w:cs="Times New Roman"/>
                <w:color w:val="000000"/>
                <w:sz w:val="24"/>
                <w:szCs w:val="24"/>
                <w:lang w:eastAsia="zh"/>
              </w:rPr>
            </w:pPr>
          </w:p>
        </w:tc>
      </w:tr>
      <w:tr w14:paraId="11598F86">
        <w:tblPrEx>
          <w:tblCellMar>
            <w:top w:w="0" w:type="dxa"/>
            <w:left w:w="108" w:type="dxa"/>
            <w:bottom w:w="0" w:type="dxa"/>
            <w:right w:w="108" w:type="dxa"/>
          </w:tblCellMar>
        </w:tblPrEx>
        <w:trPr>
          <w:trHeight w:val="567" w:hRule="atLeast"/>
        </w:trPr>
        <w:tc>
          <w:tcPr>
            <w:tcW w:w="1487" w:type="dxa"/>
            <w:tcBorders>
              <w:top w:val="single" w:color="000000" w:sz="4" w:space="0"/>
              <w:left w:val="single" w:color="000000" w:sz="4" w:space="0"/>
              <w:bottom w:val="single" w:color="000000" w:sz="4" w:space="0"/>
              <w:right w:val="single" w:color="000000" w:sz="4" w:space="0"/>
            </w:tcBorders>
            <w:vAlign w:val="center"/>
          </w:tcPr>
          <w:p w14:paraId="5E197F3A">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17:20-17:45</w:t>
            </w:r>
          </w:p>
        </w:tc>
        <w:tc>
          <w:tcPr>
            <w:tcW w:w="1131" w:type="dxa"/>
            <w:tcBorders>
              <w:top w:val="single" w:color="000000" w:sz="4" w:space="0"/>
              <w:left w:val="single" w:color="000000" w:sz="4" w:space="0"/>
              <w:bottom w:val="single" w:color="000000" w:sz="4" w:space="0"/>
              <w:right w:val="single" w:color="000000" w:sz="4" w:space="0"/>
            </w:tcBorders>
            <w:vAlign w:val="center"/>
          </w:tcPr>
          <w:p w14:paraId="1332B794">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王朝辉</w:t>
            </w:r>
          </w:p>
        </w:tc>
        <w:tc>
          <w:tcPr>
            <w:tcW w:w="3212" w:type="dxa"/>
            <w:tcBorders>
              <w:top w:val="single" w:color="000000" w:sz="4" w:space="0"/>
              <w:left w:val="single" w:color="000000" w:sz="4" w:space="0"/>
              <w:bottom w:val="single" w:color="000000" w:sz="4" w:space="0"/>
              <w:right w:val="single" w:color="000000" w:sz="4" w:space="0"/>
            </w:tcBorders>
            <w:vAlign w:val="center"/>
          </w:tcPr>
          <w:p w14:paraId="1BB964A3">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智能纳米载体靶向天然免疫通路的研究</w:t>
            </w:r>
          </w:p>
        </w:tc>
        <w:tc>
          <w:tcPr>
            <w:tcW w:w="1879" w:type="dxa"/>
            <w:tcBorders>
              <w:top w:val="single" w:color="000000" w:sz="4" w:space="0"/>
              <w:left w:val="single" w:color="000000" w:sz="4" w:space="0"/>
              <w:bottom w:val="single" w:color="000000" w:sz="4" w:space="0"/>
              <w:right w:val="single" w:color="000000" w:sz="4" w:space="0"/>
            </w:tcBorders>
            <w:vAlign w:val="center"/>
          </w:tcPr>
          <w:p w14:paraId="325679B6">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中国医学科学院药物研究所</w:t>
            </w:r>
          </w:p>
        </w:tc>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3A88134F">
            <w:pPr>
              <w:widowControl/>
              <w:jc w:val="left"/>
              <w:rPr>
                <w:rFonts w:ascii="Times New Roman" w:hAnsi="Times New Roman" w:eastAsia="仿宋" w:cs="Times New Roman"/>
                <w:color w:val="000000"/>
                <w:sz w:val="24"/>
                <w:szCs w:val="24"/>
                <w:lang w:eastAsia="zh"/>
              </w:rPr>
            </w:pPr>
          </w:p>
        </w:tc>
      </w:tr>
      <w:tr w14:paraId="449527ED">
        <w:tblPrEx>
          <w:tblCellMar>
            <w:top w:w="0" w:type="dxa"/>
            <w:left w:w="108" w:type="dxa"/>
            <w:bottom w:w="0" w:type="dxa"/>
            <w:right w:w="108" w:type="dxa"/>
          </w:tblCellMar>
        </w:tblPrEx>
        <w:trPr>
          <w:trHeight w:val="567" w:hRule="atLeast"/>
        </w:trPr>
        <w:tc>
          <w:tcPr>
            <w:tcW w:w="9240" w:type="dxa"/>
            <w:gridSpan w:val="5"/>
            <w:tcBorders>
              <w:top w:val="single" w:color="000000" w:sz="4" w:space="0"/>
              <w:left w:val="single" w:color="000000" w:sz="4" w:space="0"/>
              <w:bottom w:val="single" w:color="000000" w:sz="4" w:space="0"/>
              <w:right w:val="single" w:color="000000" w:sz="4" w:space="0"/>
            </w:tcBorders>
            <w:vAlign w:val="center"/>
          </w:tcPr>
          <w:p w14:paraId="33E3C8A5">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时间：2025年11月23日（周日）08:30-12:10</w:t>
            </w:r>
          </w:p>
        </w:tc>
      </w:tr>
      <w:tr w14:paraId="1CF3A020">
        <w:tblPrEx>
          <w:tblCellMar>
            <w:top w:w="0" w:type="dxa"/>
            <w:left w:w="108" w:type="dxa"/>
            <w:bottom w:w="0" w:type="dxa"/>
            <w:right w:w="108" w:type="dxa"/>
          </w:tblCellMar>
        </w:tblPrEx>
        <w:trPr>
          <w:trHeight w:val="567" w:hRule="atLeast"/>
        </w:trPr>
        <w:tc>
          <w:tcPr>
            <w:tcW w:w="1487" w:type="dxa"/>
            <w:tcBorders>
              <w:top w:val="single" w:color="000000" w:sz="4" w:space="0"/>
              <w:left w:val="single" w:color="000000" w:sz="4" w:space="0"/>
              <w:bottom w:val="single" w:color="000000" w:sz="4" w:space="0"/>
              <w:right w:val="single" w:color="000000" w:sz="4" w:space="0"/>
            </w:tcBorders>
            <w:vAlign w:val="center"/>
          </w:tcPr>
          <w:p w14:paraId="29297B9A">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08:30-08:55</w:t>
            </w:r>
          </w:p>
        </w:tc>
        <w:tc>
          <w:tcPr>
            <w:tcW w:w="1131" w:type="dxa"/>
            <w:tcBorders>
              <w:top w:val="single" w:color="000000" w:sz="4" w:space="0"/>
              <w:left w:val="single" w:color="000000" w:sz="4" w:space="0"/>
              <w:bottom w:val="single" w:color="000000" w:sz="4" w:space="0"/>
              <w:right w:val="single" w:color="000000" w:sz="4" w:space="0"/>
            </w:tcBorders>
            <w:vAlign w:val="center"/>
          </w:tcPr>
          <w:p w14:paraId="377787E1">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顾</w:t>
            </w:r>
            <w:r>
              <w:rPr>
                <w:rFonts w:ascii="Times New Roman" w:hAnsi="Times New Roman" w:eastAsia="仿宋" w:cs="Times New Roman"/>
                <w:color w:val="000000"/>
                <w:kern w:val="0"/>
                <w:sz w:val="24"/>
                <w:szCs w:val="24"/>
                <w:lang w:eastAsia="zh" w:bidi="ar"/>
              </w:rPr>
              <w:t xml:space="preserve">  </w:t>
            </w:r>
            <w:r>
              <w:rPr>
                <w:rFonts w:ascii="Times New Roman" w:hAnsi="Times New Roman" w:eastAsia="仿宋" w:cs="Times New Roman"/>
                <w:color w:val="000000"/>
                <w:kern w:val="0"/>
                <w:sz w:val="24"/>
                <w:szCs w:val="24"/>
                <w:lang w:bidi="ar"/>
              </w:rPr>
              <w:t>臻</w:t>
            </w:r>
          </w:p>
        </w:tc>
        <w:tc>
          <w:tcPr>
            <w:tcW w:w="3212" w:type="dxa"/>
            <w:tcBorders>
              <w:top w:val="single" w:color="000000" w:sz="4" w:space="0"/>
              <w:left w:val="single" w:color="000000" w:sz="4" w:space="0"/>
              <w:bottom w:val="single" w:color="000000" w:sz="4" w:space="0"/>
              <w:right w:val="single" w:color="000000" w:sz="4" w:space="0"/>
            </w:tcBorders>
            <w:vAlign w:val="center"/>
          </w:tcPr>
          <w:p w14:paraId="7FA4A0C5">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智能药物递释系统——创新与转化</w:t>
            </w:r>
          </w:p>
        </w:tc>
        <w:tc>
          <w:tcPr>
            <w:tcW w:w="1879" w:type="dxa"/>
            <w:tcBorders>
              <w:top w:val="single" w:color="000000" w:sz="4" w:space="0"/>
              <w:left w:val="single" w:color="000000" w:sz="4" w:space="0"/>
              <w:bottom w:val="single" w:color="000000" w:sz="4" w:space="0"/>
              <w:right w:val="single" w:color="000000" w:sz="4" w:space="0"/>
            </w:tcBorders>
            <w:vAlign w:val="center"/>
          </w:tcPr>
          <w:p w14:paraId="69B8A431">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浙江大学</w:t>
            </w:r>
          </w:p>
        </w:tc>
        <w:tc>
          <w:tcPr>
            <w:tcW w:w="1531" w:type="dxa"/>
            <w:vMerge w:val="restart"/>
            <w:tcBorders>
              <w:top w:val="single" w:color="000000" w:sz="4" w:space="0"/>
              <w:left w:val="single" w:color="000000" w:sz="4" w:space="0"/>
              <w:bottom w:val="single" w:color="000000" w:sz="4" w:space="0"/>
              <w:right w:val="single" w:color="000000" w:sz="4" w:space="0"/>
            </w:tcBorders>
            <w:vAlign w:val="center"/>
          </w:tcPr>
          <w:p w14:paraId="0966805F">
            <w:pPr>
              <w:widowControl/>
              <w:spacing w:line="360" w:lineRule="auto"/>
              <w:jc w:val="center"/>
              <w:textAlignment w:val="center"/>
              <w:rPr>
                <w:rFonts w:ascii="Times New Roman" w:hAnsi="Times New Roman" w:eastAsia="仿宋" w:cs="Times New Roman"/>
                <w:color w:val="000000"/>
                <w:sz w:val="24"/>
                <w:szCs w:val="24"/>
                <w:lang w:eastAsia="zh"/>
              </w:rPr>
            </w:pPr>
            <w:r>
              <w:rPr>
                <w:rFonts w:ascii="Times New Roman" w:hAnsi="Times New Roman" w:eastAsia="仿宋" w:cs="Times New Roman"/>
                <w:color w:val="000000"/>
                <w:sz w:val="24"/>
                <w:szCs w:val="24"/>
                <w:lang w:eastAsia="zh"/>
              </w:rPr>
              <w:t>王  健</w:t>
            </w:r>
          </w:p>
          <w:p w14:paraId="256B3597">
            <w:pPr>
              <w:widowControl/>
              <w:spacing w:line="360" w:lineRule="auto"/>
              <w:jc w:val="center"/>
              <w:textAlignment w:val="center"/>
              <w:rPr>
                <w:rFonts w:ascii="Times New Roman" w:hAnsi="Times New Roman" w:eastAsia="仿宋" w:cs="Times New Roman"/>
                <w:color w:val="000000"/>
                <w:kern w:val="0"/>
                <w:sz w:val="24"/>
                <w:szCs w:val="24"/>
                <w:lang w:eastAsia="zh" w:bidi="ar"/>
              </w:rPr>
            </w:pPr>
            <w:r>
              <w:rPr>
                <w:rFonts w:ascii="Times New Roman" w:hAnsi="Times New Roman" w:eastAsia="仿宋" w:cs="Times New Roman"/>
                <w:color w:val="000000"/>
                <w:sz w:val="24"/>
                <w:szCs w:val="24"/>
                <w:lang w:eastAsia="zh"/>
              </w:rPr>
              <w:t>医药先进制造国家工程研究中心</w:t>
            </w:r>
          </w:p>
        </w:tc>
      </w:tr>
      <w:tr w14:paraId="777FFFE5">
        <w:tblPrEx>
          <w:tblCellMar>
            <w:top w:w="0" w:type="dxa"/>
            <w:left w:w="108" w:type="dxa"/>
            <w:bottom w:w="0" w:type="dxa"/>
            <w:right w:w="108" w:type="dxa"/>
          </w:tblCellMar>
        </w:tblPrEx>
        <w:trPr>
          <w:trHeight w:val="567" w:hRule="atLeast"/>
        </w:trPr>
        <w:tc>
          <w:tcPr>
            <w:tcW w:w="1487" w:type="dxa"/>
            <w:tcBorders>
              <w:top w:val="single" w:color="000000" w:sz="4" w:space="0"/>
              <w:left w:val="single" w:color="000000" w:sz="4" w:space="0"/>
              <w:bottom w:val="single" w:color="000000" w:sz="4" w:space="0"/>
              <w:right w:val="single" w:color="000000" w:sz="4" w:space="0"/>
            </w:tcBorders>
            <w:vAlign w:val="center"/>
          </w:tcPr>
          <w:p w14:paraId="49529CED">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08:55-09:20</w:t>
            </w:r>
          </w:p>
        </w:tc>
        <w:tc>
          <w:tcPr>
            <w:tcW w:w="1131" w:type="dxa"/>
            <w:tcBorders>
              <w:top w:val="single" w:color="000000" w:sz="4" w:space="0"/>
              <w:left w:val="single" w:color="000000" w:sz="4" w:space="0"/>
              <w:bottom w:val="single" w:color="000000" w:sz="4" w:space="0"/>
              <w:right w:val="single" w:color="000000" w:sz="4" w:space="0"/>
            </w:tcBorders>
            <w:vAlign w:val="center"/>
          </w:tcPr>
          <w:p w14:paraId="015B1DDF">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方</w:t>
            </w:r>
            <w:r>
              <w:rPr>
                <w:rFonts w:ascii="Times New Roman" w:hAnsi="Times New Roman" w:eastAsia="仿宋" w:cs="Times New Roman"/>
                <w:color w:val="000000"/>
                <w:kern w:val="0"/>
                <w:sz w:val="24"/>
                <w:szCs w:val="24"/>
                <w:lang w:eastAsia="zh" w:bidi="ar"/>
              </w:rPr>
              <w:t xml:space="preserve">  </w:t>
            </w:r>
            <w:r>
              <w:rPr>
                <w:rFonts w:ascii="Times New Roman" w:hAnsi="Times New Roman" w:eastAsia="仿宋" w:cs="Times New Roman"/>
                <w:color w:val="000000"/>
                <w:kern w:val="0"/>
                <w:sz w:val="24"/>
                <w:szCs w:val="24"/>
                <w:lang w:bidi="ar"/>
              </w:rPr>
              <w:t>亮</w:t>
            </w:r>
          </w:p>
        </w:tc>
        <w:tc>
          <w:tcPr>
            <w:tcW w:w="3212" w:type="dxa"/>
            <w:tcBorders>
              <w:top w:val="single" w:color="000000" w:sz="4" w:space="0"/>
              <w:left w:val="single" w:color="000000" w:sz="4" w:space="0"/>
              <w:bottom w:val="single" w:color="000000" w:sz="4" w:space="0"/>
              <w:right w:val="single" w:color="000000" w:sz="4" w:space="0"/>
            </w:tcBorders>
            <w:vAlign w:val="center"/>
          </w:tcPr>
          <w:p w14:paraId="1F95AB76">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长效贴剂设计策略</w:t>
            </w:r>
          </w:p>
        </w:tc>
        <w:tc>
          <w:tcPr>
            <w:tcW w:w="1879" w:type="dxa"/>
            <w:tcBorders>
              <w:top w:val="single" w:color="000000" w:sz="4" w:space="0"/>
              <w:left w:val="single" w:color="000000" w:sz="4" w:space="0"/>
              <w:bottom w:val="single" w:color="000000" w:sz="4" w:space="0"/>
              <w:right w:val="single" w:color="000000" w:sz="4" w:space="0"/>
            </w:tcBorders>
            <w:vAlign w:val="center"/>
          </w:tcPr>
          <w:p w14:paraId="4BDF913A">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沈阳药科大学</w:t>
            </w:r>
          </w:p>
        </w:tc>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5AD34EB9">
            <w:pPr>
              <w:widowControl/>
              <w:jc w:val="left"/>
              <w:rPr>
                <w:rFonts w:ascii="Times New Roman" w:hAnsi="Times New Roman" w:eastAsia="仿宋" w:cs="Times New Roman"/>
                <w:color w:val="000000"/>
                <w:sz w:val="24"/>
                <w:szCs w:val="24"/>
                <w:lang w:eastAsia="zh"/>
              </w:rPr>
            </w:pPr>
          </w:p>
        </w:tc>
      </w:tr>
      <w:tr w14:paraId="124050E6">
        <w:tblPrEx>
          <w:tblCellMar>
            <w:top w:w="0" w:type="dxa"/>
            <w:left w:w="108" w:type="dxa"/>
            <w:bottom w:w="0" w:type="dxa"/>
            <w:right w:w="108" w:type="dxa"/>
          </w:tblCellMar>
        </w:tblPrEx>
        <w:trPr>
          <w:trHeight w:val="567" w:hRule="atLeast"/>
        </w:trPr>
        <w:tc>
          <w:tcPr>
            <w:tcW w:w="1487" w:type="dxa"/>
            <w:tcBorders>
              <w:top w:val="single" w:color="000000" w:sz="4" w:space="0"/>
              <w:left w:val="single" w:color="000000" w:sz="4" w:space="0"/>
              <w:bottom w:val="single" w:color="000000" w:sz="4" w:space="0"/>
              <w:right w:val="single" w:color="000000" w:sz="4" w:space="0"/>
            </w:tcBorders>
            <w:vAlign w:val="center"/>
          </w:tcPr>
          <w:p w14:paraId="0488FB97">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09:20-09:45</w:t>
            </w:r>
          </w:p>
        </w:tc>
        <w:tc>
          <w:tcPr>
            <w:tcW w:w="1131" w:type="dxa"/>
            <w:tcBorders>
              <w:top w:val="single" w:color="000000" w:sz="4" w:space="0"/>
              <w:left w:val="single" w:color="000000" w:sz="4" w:space="0"/>
              <w:bottom w:val="single" w:color="000000" w:sz="4" w:space="0"/>
              <w:right w:val="single" w:color="000000" w:sz="4" w:space="0"/>
            </w:tcBorders>
            <w:vAlign w:val="center"/>
          </w:tcPr>
          <w:p w14:paraId="16288C07">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史进进</w:t>
            </w:r>
          </w:p>
        </w:tc>
        <w:tc>
          <w:tcPr>
            <w:tcW w:w="3212" w:type="dxa"/>
            <w:tcBorders>
              <w:top w:val="single" w:color="000000" w:sz="4" w:space="0"/>
              <w:left w:val="single" w:color="000000" w:sz="4" w:space="0"/>
              <w:bottom w:val="single" w:color="000000" w:sz="4" w:space="0"/>
              <w:right w:val="single" w:color="000000" w:sz="4" w:space="0"/>
            </w:tcBorders>
            <w:vAlign w:val="center"/>
          </w:tcPr>
          <w:p w14:paraId="2C90968D">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活细胞药物递送的初步探索</w:t>
            </w:r>
          </w:p>
        </w:tc>
        <w:tc>
          <w:tcPr>
            <w:tcW w:w="1879" w:type="dxa"/>
            <w:tcBorders>
              <w:top w:val="single" w:color="000000" w:sz="4" w:space="0"/>
              <w:left w:val="single" w:color="000000" w:sz="4" w:space="0"/>
              <w:bottom w:val="single" w:color="000000" w:sz="4" w:space="0"/>
              <w:right w:val="single" w:color="000000" w:sz="4" w:space="0"/>
            </w:tcBorders>
            <w:vAlign w:val="center"/>
          </w:tcPr>
          <w:p w14:paraId="41EC66EE">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郑州大学药学院</w:t>
            </w:r>
          </w:p>
        </w:tc>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25358BC8">
            <w:pPr>
              <w:widowControl/>
              <w:jc w:val="left"/>
              <w:rPr>
                <w:rFonts w:ascii="Times New Roman" w:hAnsi="Times New Roman" w:eastAsia="仿宋" w:cs="Times New Roman"/>
                <w:color w:val="000000"/>
                <w:sz w:val="24"/>
                <w:szCs w:val="24"/>
                <w:lang w:eastAsia="zh"/>
              </w:rPr>
            </w:pPr>
          </w:p>
        </w:tc>
      </w:tr>
      <w:tr w14:paraId="68AA0C48">
        <w:tblPrEx>
          <w:tblCellMar>
            <w:top w:w="0" w:type="dxa"/>
            <w:left w:w="108" w:type="dxa"/>
            <w:bottom w:w="0" w:type="dxa"/>
            <w:right w:w="108" w:type="dxa"/>
          </w:tblCellMar>
        </w:tblPrEx>
        <w:trPr>
          <w:trHeight w:val="567" w:hRule="atLeast"/>
        </w:trPr>
        <w:tc>
          <w:tcPr>
            <w:tcW w:w="1487" w:type="dxa"/>
            <w:tcBorders>
              <w:top w:val="single" w:color="000000" w:sz="4" w:space="0"/>
              <w:left w:val="single" w:color="000000" w:sz="4" w:space="0"/>
              <w:bottom w:val="single" w:color="000000" w:sz="4" w:space="0"/>
              <w:right w:val="single" w:color="000000" w:sz="4" w:space="0"/>
            </w:tcBorders>
            <w:vAlign w:val="center"/>
          </w:tcPr>
          <w:p w14:paraId="486C47D8">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09:45-10:10</w:t>
            </w:r>
          </w:p>
        </w:tc>
        <w:tc>
          <w:tcPr>
            <w:tcW w:w="1131" w:type="dxa"/>
            <w:tcBorders>
              <w:top w:val="single" w:color="000000" w:sz="4" w:space="0"/>
              <w:left w:val="single" w:color="000000" w:sz="4" w:space="0"/>
              <w:bottom w:val="single" w:color="000000" w:sz="4" w:space="0"/>
              <w:right w:val="single" w:color="000000" w:sz="4" w:space="0"/>
            </w:tcBorders>
            <w:vAlign w:val="center"/>
          </w:tcPr>
          <w:p w14:paraId="7D0CFD76">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郑爱萍</w:t>
            </w:r>
          </w:p>
        </w:tc>
        <w:tc>
          <w:tcPr>
            <w:tcW w:w="3212" w:type="dxa"/>
            <w:tcBorders>
              <w:top w:val="single" w:color="000000" w:sz="4" w:space="0"/>
              <w:left w:val="single" w:color="000000" w:sz="4" w:space="0"/>
              <w:bottom w:val="single" w:color="000000" w:sz="4" w:space="0"/>
              <w:right w:val="single" w:color="000000" w:sz="4" w:space="0"/>
            </w:tcBorders>
            <w:vAlign w:val="center"/>
          </w:tcPr>
          <w:p w14:paraId="76648975">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DNA折纸递送关键技术及其应用</w:t>
            </w:r>
          </w:p>
        </w:tc>
        <w:tc>
          <w:tcPr>
            <w:tcW w:w="1879" w:type="dxa"/>
            <w:tcBorders>
              <w:top w:val="single" w:color="000000" w:sz="4" w:space="0"/>
              <w:left w:val="single" w:color="000000" w:sz="4" w:space="0"/>
              <w:bottom w:val="single" w:color="000000" w:sz="4" w:space="0"/>
              <w:right w:val="single" w:color="000000" w:sz="4" w:space="0"/>
            </w:tcBorders>
            <w:vAlign w:val="center"/>
          </w:tcPr>
          <w:p w14:paraId="09FA356F">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军事科学院军事医学研究院</w:t>
            </w:r>
          </w:p>
        </w:tc>
        <w:tc>
          <w:tcPr>
            <w:tcW w:w="1531" w:type="dxa"/>
            <w:vMerge w:val="continue"/>
            <w:tcBorders>
              <w:top w:val="single" w:color="000000" w:sz="4" w:space="0"/>
              <w:left w:val="single" w:color="000000" w:sz="4" w:space="0"/>
              <w:bottom w:val="single" w:color="000000" w:sz="4" w:space="0"/>
              <w:right w:val="single" w:color="000000" w:sz="4" w:space="0"/>
            </w:tcBorders>
            <w:vAlign w:val="center"/>
          </w:tcPr>
          <w:p w14:paraId="5EE09467">
            <w:pPr>
              <w:widowControl/>
              <w:jc w:val="left"/>
              <w:rPr>
                <w:rFonts w:ascii="Times New Roman" w:hAnsi="Times New Roman" w:eastAsia="仿宋" w:cs="Times New Roman"/>
                <w:color w:val="000000"/>
                <w:sz w:val="24"/>
                <w:szCs w:val="24"/>
                <w:lang w:eastAsia="zh"/>
              </w:rPr>
            </w:pPr>
          </w:p>
        </w:tc>
      </w:tr>
      <w:tr w14:paraId="1660FB42">
        <w:tblPrEx>
          <w:tblCellMar>
            <w:top w:w="0" w:type="dxa"/>
            <w:left w:w="108" w:type="dxa"/>
            <w:bottom w:w="0" w:type="dxa"/>
            <w:right w:w="108" w:type="dxa"/>
          </w:tblCellMar>
        </w:tblPrEx>
        <w:trPr>
          <w:trHeight w:val="567" w:hRule="atLeast"/>
        </w:trPr>
        <w:tc>
          <w:tcPr>
            <w:tcW w:w="1487" w:type="dxa"/>
            <w:tcBorders>
              <w:top w:val="single" w:color="000000" w:sz="4" w:space="0"/>
              <w:left w:val="single" w:color="000000" w:sz="4" w:space="0"/>
              <w:bottom w:val="single" w:color="000000" w:sz="4" w:space="0"/>
              <w:right w:val="single" w:color="000000" w:sz="4" w:space="0"/>
            </w:tcBorders>
            <w:vAlign w:val="center"/>
          </w:tcPr>
          <w:p w14:paraId="5EA61054">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10:10-10:30</w:t>
            </w:r>
          </w:p>
        </w:tc>
        <w:tc>
          <w:tcPr>
            <w:tcW w:w="7753" w:type="dxa"/>
            <w:gridSpan w:val="4"/>
            <w:tcBorders>
              <w:top w:val="single" w:color="000000" w:sz="4" w:space="0"/>
              <w:left w:val="single" w:color="000000" w:sz="4" w:space="0"/>
              <w:bottom w:val="single" w:color="000000" w:sz="4" w:space="0"/>
              <w:right w:val="single" w:color="000000" w:sz="4" w:space="0"/>
            </w:tcBorders>
            <w:vAlign w:val="center"/>
          </w:tcPr>
          <w:p w14:paraId="23CD4F1E">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b/>
                <w:bCs/>
                <w:color w:val="000000"/>
                <w:kern w:val="0"/>
                <w:sz w:val="24"/>
                <w:szCs w:val="24"/>
                <w:lang w:bidi="ar"/>
              </w:rPr>
              <w:t>休息</w:t>
            </w:r>
          </w:p>
        </w:tc>
      </w:tr>
      <w:tr w14:paraId="7774EB0E">
        <w:tblPrEx>
          <w:tblCellMar>
            <w:top w:w="0" w:type="dxa"/>
            <w:left w:w="108" w:type="dxa"/>
            <w:bottom w:w="0" w:type="dxa"/>
            <w:right w:w="108" w:type="dxa"/>
          </w:tblCellMar>
        </w:tblPrEx>
        <w:trPr>
          <w:trHeight w:val="567" w:hRule="atLeast"/>
        </w:trPr>
        <w:tc>
          <w:tcPr>
            <w:tcW w:w="1487" w:type="dxa"/>
            <w:tcBorders>
              <w:top w:val="single" w:color="000000" w:sz="4" w:space="0"/>
              <w:left w:val="single" w:color="000000" w:sz="4" w:space="0"/>
              <w:bottom w:val="single" w:color="000000" w:sz="4" w:space="0"/>
              <w:right w:val="single" w:color="000000" w:sz="4" w:space="0"/>
            </w:tcBorders>
            <w:vAlign w:val="center"/>
          </w:tcPr>
          <w:p w14:paraId="34ACD5BD">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10:30-10:55</w:t>
            </w:r>
          </w:p>
        </w:tc>
        <w:tc>
          <w:tcPr>
            <w:tcW w:w="1131" w:type="dxa"/>
            <w:tcBorders>
              <w:top w:val="single" w:color="000000" w:sz="4" w:space="0"/>
              <w:left w:val="single" w:color="000000" w:sz="4" w:space="0"/>
              <w:bottom w:val="single" w:color="000000" w:sz="4" w:space="0"/>
              <w:right w:val="single" w:color="000000" w:sz="4" w:space="0"/>
            </w:tcBorders>
            <w:vAlign w:val="center"/>
          </w:tcPr>
          <w:p w14:paraId="0A2DA544">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谢海燕</w:t>
            </w:r>
          </w:p>
        </w:tc>
        <w:tc>
          <w:tcPr>
            <w:tcW w:w="3212" w:type="dxa"/>
            <w:tcBorders>
              <w:top w:val="single" w:color="000000" w:sz="4" w:space="0"/>
              <w:left w:val="single" w:color="000000" w:sz="4" w:space="0"/>
              <w:bottom w:val="single" w:color="000000" w:sz="4" w:space="0"/>
              <w:right w:val="single" w:color="000000" w:sz="4" w:space="0"/>
            </w:tcBorders>
            <w:vAlign w:val="center"/>
          </w:tcPr>
          <w:p w14:paraId="4E5B9286">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多功能生物材料赋能新一代生物治疗</w:t>
            </w:r>
          </w:p>
        </w:tc>
        <w:tc>
          <w:tcPr>
            <w:tcW w:w="1879" w:type="dxa"/>
            <w:tcBorders>
              <w:top w:val="single" w:color="000000" w:sz="4" w:space="0"/>
              <w:left w:val="single" w:color="000000" w:sz="4" w:space="0"/>
              <w:bottom w:val="single" w:color="000000" w:sz="4" w:space="0"/>
              <w:right w:val="single" w:color="000000" w:sz="4" w:space="0"/>
            </w:tcBorders>
            <w:vAlign w:val="center"/>
          </w:tcPr>
          <w:p w14:paraId="7BEA8AB3">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北京大学</w:t>
            </w:r>
          </w:p>
        </w:tc>
        <w:tc>
          <w:tcPr>
            <w:tcW w:w="1531" w:type="dxa"/>
            <w:vMerge w:val="restart"/>
            <w:tcBorders>
              <w:top w:val="single" w:color="000000" w:sz="4" w:space="0"/>
              <w:left w:val="single" w:color="000000" w:sz="4" w:space="0"/>
              <w:right w:val="single" w:color="000000" w:sz="4" w:space="0"/>
            </w:tcBorders>
            <w:vAlign w:val="center"/>
          </w:tcPr>
          <w:p w14:paraId="40C078BC">
            <w:pPr>
              <w:spacing w:line="360" w:lineRule="auto"/>
              <w:jc w:val="center"/>
              <w:textAlignment w:val="center"/>
              <w:rPr>
                <w:rFonts w:ascii="Times New Roman" w:hAnsi="Times New Roman" w:eastAsia="仿宋" w:cs="Times New Roman"/>
                <w:color w:val="000000" w:themeColor="text1"/>
                <w:kern w:val="0"/>
                <w:sz w:val="24"/>
                <w:szCs w:val="24"/>
                <w:lang w:bidi="ar"/>
                <w14:textFill>
                  <w14:solidFill>
                    <w14:schemeClr w14:val="tx1"/>
                  </w14:solidFill>
                </w14:textFill>
              </w:rPr>
            </w:pPr>
            <w:r>
              <w:rPr>
                <w:rFonts w:ascii="Times New Roman" w:hAnsi="Times New Roman" w:eastAsia="仿宋" w:cs="Times New Roman"/>
                <w:color w:val="000000" w:themeColor="text1"/>
                <w:kern w:val="0"/>
                <w:sz w:val="24"/>
                <w:szCs w:val="24"/>
                <w:lang w:bidi="ar"/>
                <w14:textFill>
                  <w14:solidFill>
                    <w14:schemeClr w14:val="tx1"/>
                  </w14:solidFill>
                </w14:textFill>
              </w:rPr>
              <w:t>杨建宏</w:t>
            </w:r>
            <w:r>
              <w:rPr>
                <w:rFonts w:ascii="Times New Roman" w:hAnsi="Times New Roman" w:eastAsia="仿宋" w:cs="Times New Roman"/>
                <w:color w:val="000000" w:themeColor="text1"/>
                <w:kern w:val="0"/>
                <w:sz w:val="24"/>
                <w:szCs w:val="24"/>
                <w:lang w:bidi="ar"/>
                <w14:textFill>
                  <w14:solidFill>
                    <w14:schemeClr w14:val="tx1"/>
                  </w14:solidFill>
                </w14:textFill>
              </w:rPr>
              <w:br w:type="textWrapping"/>
            </w:r>
            <w:r>
              <w:rPr>
                <w:rFonts w:ascii="Times New Roman" w:hAnsi="Times New Roman" w:eastAsia="仿宋" w:cs="Times New Roman"/>
                <w:color w:val="000000" w:themeColor="text1"/>
                <w:kern w:val="0"/>
                <w:sz w:val="24"/>
                <w:szCs w:val="24"/>
                <w:lang w:bidi="ar"/>
                <w14:textFill>
                  <w14:solidFill>
                    <w14:schemeClr w14:val="tx1"/>
                  </w14:solidFill>
                </w14:textFill>
              </w:rPr>
              <w:t>宁夏医科</w:t>
            </w:r>
          </w:p>
          <w:p w14:paraId="4F4F8D1D">
            <w:pPr>
              <w:spacing w:line="360" w:lineRule="auto"/>
              <w:jc w:val="center"/>
              <w:textAlignment w:val="center"/>
              <w:rPr>
                <w:rFonts w:ascii="Times New Roman" w:hAnsi="Times New Roman" w:eastAsia="仿宋" w:cs="Times New Roman"/>
                <w:color w:val="000000" w:themeColor="text1"/>
                <w:kern w:val="0"/>
                <w:sz w:val="24"/>
                <w:szCs w:val="24"/>
                <w:lang w:bidi="ar"/>
                <w14:textFill>
                  <w14:solidFill>
                    <w14:schemeClr w14:val="tx1"/>
                  </w14:solidFill>
                </w14:textFill>
              </w:rPr>
            </w:pPr>
            <w:r>
              <w:rPr>
                <w:rFonts w:ascii="Times New Roman" w:hAnsi="Times New Roman" w:eastAsia="仿宋" w:cs="Times New Roman"/>
                <w:color w:val="000000" w:themeColor="text1"/>
                <w:kern w:val="0"/>
                <w:sz w:val="24"/>
                <w:szCs w:val="24"/>
                <w:lang w:bidi="ar"/>
                <w14:textFill>
                  <w14:solidFill>
                    <w14:schemeClr w14:val="tx1"/>
                  </w14:solidFill>
                </w14:textFill>
              </w:rPr>
              <w:t>大学</w:t>
            </w:r>
          </w:p>
        </w:tc>
      </w:tr>
      <w:tr w14:paraId="448CDBD4">
        <w:tblPrEx>
          <w:tblCellMar>
            <w:top w:w="0" w:type="dxa"/>
            <w:left w:w="108" w:type="dxa"/>
            <w:bottom w:w="0" w:type="dxa"/>
            <w:right w:w="108" w:type="dxa"/>
          </w:tblCellMar>
        </w:tblPrEx>
        <w:trPr>
          <w:trHeight w:val="567" w:hRule="atLeast"/>
        </w:trPr>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3BFC9">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10:55-11:20</w:t>
            </w:r>
          </w:p>
        </w:tc>
        <w:tc>
          <w:tcPr>
            <w:tcW w:w="1131" w:type="dxa"/>
            <w:tcBorders>
              <w:top w:val="single" w:color="000000" w:sz="4" w:space="0"/>
              <w:left w:val="single" w:color="000000" w:sz="4" w:space="0"/>
              <w:bottom w:val="single" w:color="000000" w:sz="4" w:space="0"/>
              <w:right w:val="single" w:color="000000" w:sz="4" w:space="0"/>
            </w:tcBorders>
            <w:vAlign w:val="center"/>
          </w:tcPr>
          <w:p w14:paraId="3C314D53">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栾玉霞</w:t>
            </w:r>
          </w:p>
        </w:tc>
        <w:tc>
          <w:tcPr>
            <w:tcW w:w="3212" w:type="dxa"/>
            <w:tcBorders>
              <w:top w:val="single" w:color="000000" w:sz="4" w:space="0"/>
              <w:left w:val="single" w:color="000000" w:sz="4" w:space="0"/>
              <w:bottom w:val="single" w:color="000000" w:sz="4" w:space="0"/>
              <w:right w:val="single" w:color="000000" w:sz="4" w:space="0"/>
            </w:tcBorders>
            <w:vAlign w:val="center"/>
          </w:tcPr>
          <w:p w14:paraId="4A7031AF">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实体瘤CAR-T细胞疗法新策略：基于酶纳米凝胶的“背包”设计</w:t>
            </w:r>
          </w:p>
        </w:tc>
        <w:tc>
          <w:tcPr>
            <w:tcW w:w="1879" w:type="dxa"/>
            <w:tcBorders>
              <w:top w:val="single" w:color="000000" w:sz="4" w:space="0"/>
              <w:left w:val="single" w:color="000000" w:sz="4" w:space="0"/>
              <w:bottom w:val="single" w:color="000000" w:sz="4" w:space="0"/>
              <w:right w:val="single" w:color="000000" w:sz="4" w:space="0"/>
            </w:tcBorders>
            <w:vAlign w:val="center"/>
          </w:tcPr>
          <w:p w14:paraId="4D2ED9D2">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山东大学</w:t>
            </w:r>
          </w:p>
        </w:tc>
        <w:tc>
          <w:tcPr>
            <w:tcW w:w="1531" w:type="dxa"/>
            <w:vMerge w:val="continue"/>
            <w:tcBorders>
              <w:left w:val="single" w:color="000000" w:sz="4" w:space="0"/>
              <w:right w:val="single" w:color="000000" w:sz="4" w:space="0"/>
            </w:tcBorders>
            <w:vAlign w:val="center"/>
          </w:tcPr>
          <w:p w14:paraId="24329BB9">
            <w:pPr>
              <w:widowControl/>
              <w:spacing w:line="360" w:lineRule="auto"/>
              <w:jc w:val="center"/>
              <w:textAlignment w:val="center"/>
              <w:rPr>
                <w:rFonts w:ascii="Times New Roman" w:hAnsi="Times New Roman" w:eastAsia="仿宋" w:cs="Times New Roman"/>
                <w:color w:val="000000"/>
                <w:sz w:val="24"/>
                <w:szCs w:val="24"/>
                <w:lang w:eastAsia="zh"/>
              </w:rPr>
            </w:pPr>
          </w:p>
        </w:tc>
      </w:tr>
      <w:tr w14:paraId="74592F00">
        <w:tblPrEx>
          <w:tblCellMar>
            <w:top w:w="0" w:type="dxa"/>
            <w:left w:w="108" w:type="dxa"/>
            <w:bottom w:w="0" w:type="dxa"/>
            <w:right w:w="108" w:type="dxa"/>
          </w:tblCellMar>
        </w:tblPrEx>
        <w:trPr>
          <w:trHeight w:val="567" w:hRule="atLeast"/>
        </w:trPr>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22C3">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11:20-11:45</w:t>
            </w:r>
          </w:p>
        </w:tc>
        <w:tc>
          <w:tcPr>
            <w:tcW w:w="1131" w:type="dxa"/>
            <w:tcBorders>
              <w:top w:val="single" w:color="000000" w:sz="4" w:space="0"/>
              <w:left w:val="single" w:color="000000" w:sz="4" w:space="0"/>
              <w:bottom w:val="single" w:color="000000" w:sz="4" w:space="0"/>
              <w:right w:val="single" w:color="000000" w:sz="4" w:space="0"/>
            </w:tcBorders>
            <w:vAlign w:val="center"/>
          </w:tcPr>
          <w:p w14:paraId="4D748F5F">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宋相容</w:t>
            </w:r>
          </w:p>
        </w:tc>
        <w:tc>
          <w:tcPr>
            <w:tcW w:w="3212" w:type="dxa"/>
            <w:tcBorders>
              <w:top w:val="single" w:color="000000" w:sz="4" w:space="0"/>
              <w:left w:val="single" w:color="000000" w:sz="4" w:space="0"/>
              <w:bottom w:val="single" w:color="000000" w:sz="4" w:space="0"/>
              <w:right w:val="single" w:color="000000" w:sz="4" w:space="0"/>
            </w:tcBorders>
            <w:vAlign w:val="center"/>
          </w:tcPr>
          <w:p w14:paraId="0BAD0529">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新型LNP的构建及其在mRNA新药中的应用</w:t>
            </w:r>
          </w:p>
        </w:tc>
        <w:tc>
          <w:tcPr>
            <w:tcW w:w="1879" w:type="dxa"/>
            <w:tcBorders>
              <w:top w:val="single" w:color="000000" w:sz="4" w:space="0"/>
              <w:left w:val="single" w:color="000000" w:sz="4" w:space="0"/>
              <w:bottom w:val="single" w:color="000000" w:sz="4" w:space="0"/>
              <w:right w:val="single" w:color="000000" w:sz="4" w:space="0"/>
            </w:tcBorders>
            <w:vAlign w:val="center"/>
          </w:tcPr>
          <w:p w14:paraId="07AB9A9D">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四川大学</w:t>
            </w:r>
          </w:p>
        </w:tc>
        <w:tc>
          <w:tcPr>
            <w:tcW w:w="1531" w:type="dxa"/>
            <w:vMerge w:val="continue"/>
            <w:tcBorders>
              <w:left w:val="single" w:color="000000" w:sz="4" w:space="0"/>
              <w:right w:val="single" w:color="000000" w:sz="4" w:space="0"/>
            </w:tcBorders>
            <w:vAlign w:val="center"/>
          </w:tcPr>
          <w:p w14:paraId="5D572CA9">
            <w:pPr>
              <w:widowControl/>
              <w:jc w:val="left"/>
              <w:rPr>
                <w:rFonts w:ascii="Times New Roman" w:hAnsi="Times New Roman" w:eastAsia="仿宋" w:cs="Times New Roman"/>
                <w:color w:val="000000"/>
                <w:sz w:val="24"/>
                <w:szCs w:val="24"/>
                <w:lang w:eastAsia="zh"/>
              </w:rPr>
            </w:pPr>
          </w:p>
        </w:tc>
      </w:tr>
      <w:tr w14:paraId="4213725E">
        <w:tblPrEx>
          <w:tblCellMar>
            <w:top w:w="0" w:type="dxa"/>
            <w:left w:w="108" w:type="dxa"/>
            <w:bottom w:w="0" w:type="dxa"/>
            <w:right w:w="108" w:type="dxa"/>
          </w:tblCellMar>
        </w:tblPrEx>
        <w:trPr>
          <w:trHeight w:val="567" w:hRule="atLeast"/>
        </w:trPr>
        <w:tc>
          <w:tcPr>
            <w:tcW w:w="14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D0A83">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11:45-12:10</w:t>
            </w:r>
          </w:p>
        </w:tc>
        <w:tc>
          <w:tcPr>
            <w:tcW w:w="1131" w:type="dxa"/>
            <w:tcBorders>
              <w:top w:val="single" w:color="000000" w:sz="4" w:space="0"/>
              <w:left w:val="single" w:color="000000" w:sz="4" w:space="0"/>
              <w:bottom w:val="single" w:color="000000" w:sz="4" w:space="0"/>
              <w:right w:val="single" w:color="000000" w:sz="4" w:space="0"/>
            </w:tcBorders>
            <w:vAlign w:val="center"/>
          </w:tcPr>
          <w:p w14:paraId="1E3912A4">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孙  涛</w:t>
            </w:r>
          </w:p>
        </w:tc>
        <w:tc>
          <w:tcPr>
            <w:tcW w:w="3212" w:type="dxa"/>
            <w:tcBorders>
              <w:top w:val="single" w:color="000000" w:sz="4" w:space="0"/>
              <w:left w:val="single" w:color="000000" w:sz="4" w:space="0"/>
              <w:bottom w:val="single" w:color="000000" w:sz="4" w:space="0"/>
              <w:right w:val="single" w:color="000000" w:sz="4" w:space="0"/>
            </w:tcBorders>
            <w:vAlign w:val="center"/>
          </w:tcPr>
          <w:p w14:paraId="0E8CE942">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基于超分子识别的体内捕获系统</w:t>
            </w:r>
          </w:p>
        </w:tc>
        <w:tc>
          <w:tcPr>
            <w:tcW w:w="1879" w:type="dxa"/>
            <w:tcBorders>
              <w:top w:val="single" w:color="000000" w:sz="4" w:space="0"/>
              <w:left w:val="single" w:color="000000" w:sz="4" w:space="0"/>
              <w:bottom w:val="single" w:color="000000" w:sz="4" w:space="0"/>
              <w:right w:val="single" w:color="000000" w:sz="4" w:space="0"/>
            </w:tcBorders>
            <w:vAlign w:val="center"/>
          </w:tcPr>
          <w:p w14:paraId="4EDD4DFC">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复旦大学</w:t>
            </w:r>
          </w:p>
        </w:tc>
        <w:tc>
          <w:tcPr>
            <w:tcW w:w="1531" w:type="dxa"/>
            <w:vMerge w:val="continue"/>
            <w:tcBorders>
              <w:left w:val="single" w:color="000000" w:sz="4" w:space="0"/>
              <w:bottom w:val="single" w:color="000000" w:sz="4" w:space="0"/>
              <w:right w:val="single" w:color="000000" w:sz="4" w:space="0"/>
            </w:tcBorders>
            <w:vAlign w:val="center"/>
          </w:tcPr>
          <w:p w14:paraId="1B05A18E">
            <w:pPr>
              <w:widowControl/>
              <w:jc w:val="left"/>
              <w:rPr>
                <w:rFonts w:ascii="Times New Roman" w:hAnsi="Times New Roman" w:eastAsia="仿宋" w:cs="Times New Roman"/>
                <w:color w:val="000000"/>
                <w:sz w:val="24"/>
                <w:szCs w:val="24"/>
                <w:lang w:eastAsia="zh"/>
              </w:rPr>
            </w:pPr>
          </w:p>
        </w:tc>
      </w:tr>
      <w:tr w14:paraId="12421A86">
        <w:tblPrEx>
          <w:tblCellMar>
            <w:top w:w="0" w:type="dxa"/>
            <w:left w:w="108" w:type="dxa"/>
            <w:bottom w:w="0" w:type="dxa"/>
            <w:right w:w="108" w:type="dxa"/>
          </w:tblCellMar>
        </w:tblPrEx>
        <w:trPr>
          <w:trHeight w:val="567" w:hRule="atLeast"/>
        </w:trPr>
        <w:tc>
          <w:tcPr>
            <w:tcW w:w="9240" w:type="dxa"/>
            <w:gridSpan w:val="5"/>
            <w:tcBorders>
              <w:top w:val="single" w:color="000000" w:sz="4" w:space="0"/>
              <w:left w:val="single" w:color="000000" w:sz="4" w:space="0"/>
              <w:bottom w:val="single" w:color="000000" w:sz="4" w:space="0"/>
              <w:right w:val="single" w:color="000000" w:sz="4" w:space="0"/>
            </w:tcBorders>
            <w:vAlign w:val="center"/>
          </w:tcPr>
          <w:p w14:paraId="1D9257E1">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时间：2025年11月23日（周日）13:30-17:35</w:t>
            </w:r>
          </w:p>
        </w:tc>
      </w:tr>
      <w:tr w14:paraId="72E27D37">
        <w:tblPrEx>
          <w:tblCellMar>
            <w:top w:w="0" w:type="dxa"/>
            <w:left w:w="108" w:type="dxa"/>
            <w:bottom w:w="0" w:type="dxa"/>
            <w:right w:w="108" w:type="dxa"/>
          </w:tblCellMar>
        </w:tblPrEx>
        <w:trPr>
          <w:trHeight w:val="567" w:hRule="atLeast"/>
        </w:trPr>
        <w:tc>
          <w:tcPr>
            <w:tcW w:w="1487" w:type="dxa"/>
            <w:tcBorders>
              <w:top w:val="single" w:color="000000" w:sz="4" w:space="0"/>
              <w:left w:val="single" w:color="000000" w:sz="4" w:space="0"/>
              <w:bottom w:val="single" w:color="000000" w:sz="4" w:space="0"/>
              <w:right w:val="single" w:color="000000" w:sz="4" w:space="0"/>
            </w:tcBorders>
            <w:noWrap/>
            <w:vAlign w:val="center"/>
          </w:tcPr>
          <w:p w14:paraId="0D003A9C">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时间</w:t>
            </w:r>
          </w:p>
        </w:tc>
        <w:tc>
          <w:tcPr>
            <w:tcW w:w="1131" w:type="dxa"/>
            <w:tcBorders>
              <w:top w:val="single" w:color="000000" w:sz="4" w:space="0"/>
              <w:left w:val="single" w:color="000000" w:sz="4" w:space="0"/>
              <w:bottom w:val="single" w:color="000000" w:sz="4" w:space="0"/>
              <w:right w:val="single" w:color="000000" w:sz="4" w:space="0"/>
            </w:tcBorders>
            <w:noWrap/>
            <w:vAlign w:val="center"/>
          </w:tcPr>
          <w:p w14:paraId="5CD5216D">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报告人</w:t>
            </w:r>
          </w:p>
        </w:tc>
        <w:tc>
          <w:tcPr>
            <w:tcW w:w="3212" w:type="dxa"/>
            <w:tcBorders>
              <w:top w:val="single" w:color="000000" w:sz="4" w:space="0"/>
              <w:left w:val="single" w:color="000000" w:sz="4" w:space="0"/>
              <w:bottom w:val="single" w:color="000000" w:sz="4" w:space="0"/>
              <w:right w:val="single" w:color="000000" w:sz="4" w:space="0"/>
            </w:tcBorders>
            <w:noWrap/>
            <w:vAlign w:val="center"/>
          </w:tcPr>
          <w:p w14:paraId="7770399F">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报告题目</w:t>
            </w:r>
          </w:p>
        </w:tc>
        <w:tc>
          <w:tcPr>
            <w:tcW w:w="1879" w:type="dxa"/>
            <w:tcBorders>
              <w:top w:val="single" w:color="000000" w:sz="4" w:space="0"/>
              <w:left w:val="single" w:color="000000" w:sz="4" w:space="0"/>
              <w:bottom w:val="single" w:color="000000" w:sz="4" w:space="0"/>
              <w:right w:val="single" w:color="000000" w:sz="4" w:space="0"/>
            </w:tcBorders>
            <w:noWrap/>
            <w:vAlign w:val="center"/>
          </w:tcPr>
          <w:p w14:paraId="275F7F9A">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单位</w:t>
            </w:r>
          </w:p>
        </w:tc>
        <w:tc>
          <w:tcPr>
            <w:tcW w:w="1531" w:type="dxa"/>
            <w:tcBorders>
              <w:top w:val="single" w:color="000000" w:sz="4" w:space="0"/>
              <w:left w:val="single" w:color="000000" w:sz="4" w:space="0"/>
              <w:bottom w:val="single" w:color="000000" w:sz="4" w:space="0"/>
              <w:right w:val="single" w:color="000000" w:sz="4" w:space="0"/>
            </w:tcBorders>
            <w:noWrap/>
            <w:vAlign w:val="center"/>
          </w:tcPr>
          <w:p w14:paraId="15AEEDB9">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主持人</w:t>
            </w:r>
          </w:p>
        </w:tc>
      </w:tr>
      <w:tr w14:paraId="3961EBBA">
        <w:tblPrEx>
          <w:tblCellMar>
            <w:top w:w="0" w:type="dxa"/>
            <w:left w:w="108" w:type="dxa"/>
            <w:bottom w:w="0" w:type="dxa"/>
            <w:right w:w="108" w:type="dxa"/>
          </w:tblCellMar>
        </w:tblPrEx>
        <w:trPr>
          <w:trHeight w:val="567" w:hRule="atLeast"/>
        </w:trPr>
        <w:tc>
          <w:tcPr>
            <w:tcW w:w="1487" w:type="dxa"/>
            <w:tcBorders>
              <w:top w:val="single" w:color="000000" w:sz="4" w:space="0"/>
              <w:left w:val="single" w:color="000000" w:sz="4" w:space="0"/>
              <w:bottom w:val="single" w:color="auto" w:sz="4" w:space="0"/>
              <w:right w:val="single" w:color="000000" w:sz="4" w:space="0"/>
            </w:tcBorders>
            <w:vAlign w:val="center"/>
          </w:tcPr>
          <w:p w14:paraId="75EA8ADB">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13:30-13:55</w:t>
            </w:r>
          </w:p>
        </w:tc>
        <w:tc>
          <w:tcPr>
            <w:tcW w:w="1131" w:type="dxa"/>
            <w:tcBorders>
              <w:top w:val="single" w:color="000000" w:sz="4" w:space="0"/>
              <w:left w:val="single" w:color="000000" w:sz="4" w:space="0"/>
              <w:bottom w:val="single" w:color="auto" w:sz="4" w:space="0"/>
              <w:right w:val="single" w:color="000000" w:sz="4" w:space="0"/>
            </w:tcBorders>
            <w:vAlign w:val="center"/>
          </w:tcPr>
          <w:p w14:paraId="41DDF8B5">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张</w:t>
            </w:r>
            <w:r>
              <w:rPr>
                <w:rFonts w:ascii="Times New Roman" w:hAnsi="Times New Roman" w:eastAsia="仿宋" w:cs="Times New Roman"/>
                <w:color w:val="000000"/>
                <w:kern w:val="0"/>
                <w:sz w:val="24"/>
                <w:szCs w:val="24"/>
                <w:lang w:eastAsia="zh" w:bidi="ar"/>
              </w:rPr>
              <w:t xml:space="preserve">  </w:t>
            </w:r>
            <w:r>
              <w:rPr>
                <w:rFonts w:ascii="Times New Roman" w:hAnsi="Times New Roman" w:eastAsia="仿宋" w:cs="Times New Roman"/>
                <w:color w:val="000000"/>
                <w:kern w:val="0"/>
                <w:sz w:val="24"/>
                <w:szCs w:val="24"/>
                <w:lang w:bidi="ar"/>
              </w:rPr>
              <w:t>娜</w:t>
            </w:r>
          </w:p>
        </w:tc>
        <w:tc>
          <w:tcPr>
            <w:tcW w:w="3212" w:type="dxa"/>
            <w:tcBorders>
              <w:top w:val="single" w:color="000000" w:sz="4" w:space="0"/>
              <w:left w:val="single" w:color="000000" w:sz="4" w:space="0"/>
              <w:bottom w:val="single" w:color="auto" w:sz="4" w:space="0"/>
              <w:right w:val="single" w:color="000000" w:sz="4" w:space="0"/>
            </w:tcBorders>
            <w:vAlign w:val="center"/>
          </w:tcPr>
          <w:p w14:paraId="7B9B090C">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整体调控肿瘤微环境提升T细胞效能增强抗肿瘤免疫效果</w:t>
            </w:r>
          </w:p>
        </w:tc>
        <w:tc>
          <w:tcPr>
            <w:tcW w:w="1879" w:type="dxa"/>
            <w:tcBorders>
              <w:top w:val="single" w:color="000000" w:sz="4" w:space="0"/>
              <w:left w:val="single" w:color="000000" w:sz="4" w:space="0"/>
              <w:bottom w:val="single" w:color="auto" w:sz="4" w:space="0"/>
              <w:right w:val="single" w:color="000000" w:sz="4" w:space="0"/>
            </w:tcBorders>
            <w:vAlign w:val="center"/>
          </w:tcPr>
          <w:p w14:paraId="05B714A3">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山东大学</w:t>
            </w:r>
          </w:p>
        </w:tc>
        <w:tc>
          <w:tcPr>
            <w:tcW w:w="1531" w:type="dxa"/>
            <w:vMerge w:val="restart"/>
            <w:tcBorders>
              <w:top w:val="single" w:color="000000" w:sz="4" w:space="0"/>
              <w:left w:val="single" w:color="000000" w:sz="4" w:space="0"/>
              <w:bottom w:val="single" w:color="auto" w:sz="4" w:space="0"/>
              <w:right w:val="single" w:color="auto" w:sz="4" w:space="0"/>
            </w:tcBorders>
            <w:vAlign w:val="center"/>
          </w:tcPr>
          <w:p w14:paraId="5B9F6DAE">
            <w:pPr>
              <w:widowControl/>
              <w:spacing w:line="360" w:lineRule="auto"/>
              <w:jc w:val="center"/>
              <w:textAlignment w:val="center"/>
              <w:rPr>
                <w:rFonts w:ascii="Times New Roman" w:hAnsi="Times New Roman" w:eastAsia="仿宋" w:cs="Times New Roman"/>
                <w:color w:val="000000"/>
                <w:sz w:val="24"/>
                <w:szCs w:val="24"/>
                <w:lang w:eastAsia="zh"/>
              </w:rPr>
            </w:pPr>
            <w:r>
              <w:rPr>
                <w:rFonts w:ascii="Times New Roman" w:hAnsi="Times New Roman" w:eastAsia="仿宋" w:cs="Times New Roman"/>
                <w:color w:val="000000"/>
                <w:sz w:val="24"/>
                <w:szCs w:val="24"/>
                <w:lang w:eastAsia="zh"/>
              </w:rPr>
              <w:t>徐希明</w:t>
            </w:r>
          </w:p>
          <w:p w14:paraId="0E3F9C75">
            <w:pPr>
              <w:widowControl/>
              <w:spacing w:line="360" w:lineRule="auto"/>
              <w:jc w:val="center"/>
              <w:textAlignment w:val="center"/>
              <w:rPr>
                <w:rFonts w:ascii="Times New Roman" w:hAnsi="Times New Roman" w:eastAsia="仿宋" w:cs="Times New Roman"/>
                <w:color w:val="000000"/>
                <w:sz w:val="24"/>
                <w:szCs w:val="24"/>
                <w:lang w:eastAsia="zh"/>
              </w:rPr>
            </w:pPr>
            <w:r>
              <w:rPr>
                <w:rFonts w:ascii="Times New Roman" w:hAnsi="Times New Roman" w:eastAsia="仿宋" w:cs="Times New Roman"/>
                <w:color w:val="000000"/>
                <w:sz w:val="24"/>
                <w:szCs w:val="24"/>
                <w:lang w:eastAsia="zh"/>
              </w:rPr>
              <w:t>江苏大学</w:t>
            </w:r>
          </w:p>
        </w:tc>
      </w:tr>
      <w:tr w14:paraId="699F77AE">
        <w:tblPrEx>
          <w:tblCellMar>
            <w:top w:w="0" w:type="dxa"/>
            <w:left w:w="108" w:type="dxa"/>
            <w:bottom w:w="0" w:type="dxa"/>
            <w:right w:w="108" w:type="dxa"/>
          </w:tblCellMar>
        </w:tblPrEx>
        <w:trPr>
          <w:trHeight w:val="567" w:hRule="atLeast"/>
        </w:trPr>
        <w:tc>
          <w:tcPr>
            <w:tcW w:w="1487" w:type="dxa"/>
            <w:tcBorders>
              <w:top w:val="single" w:color="auto" w:sz="4" w:space="0"/>
              <w:left w:val="single" w:color="auto" w:sz="4" w:space="0"/>
              <w:bottom w:val="single" w:color="auto" w:sz="4" w:space="0"/>
              <w:right w:val="single" w:color="auto" w:sz="4" w:space="0"/>
            </w:tcBorders>
            <w:vAlign w:val="center"/>
          </w:tcPr>
          <w:p w14:paraId="7C9D1363">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13:55-14:20</w:t>
            </w:r>
          </w:p>
        </w:tc>
        <w:tc>
          <w:tcPr>
            <w:tcW w:w="1131" w:type="dxa"/>
            <w:tcBorders>
              <w:top w:val="single" w:color="auto" w:sz="4" w:space="0"/>
              <w:left w:val="single" w:color="auto" w:sz="4" w:space="0"/>
              <w:bottom w:val="single" w:color="auto" w:sz="4" w:space="0"/>
              <w:right w:val="single" w:color="auto" w:sz="4" w:space="0"/>
            </w:tcBorders>
            <w:vAlign w:val="center"/>
          </w:tcPr>
          <w:p w14:paraId="30FDAE7C">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陆伟根</w:t>
            </w:r>
          </w:p>
        </w:tc>
        <w:tc>
          <w:tcPr>
            <w:tcW w:w="3212" w:type="dxa"/>
            <w:tcBorders>
              <w:top w:val="single" w:color="auto" w:sz="4" w:space="0"/>
              <w:left w:val="single" w:color="auto" w:sz="4" w:space="0"/>
              <w:bottom w:val="single" w:color="auto" w:sz="4" w:space="0"/>
              <w:right w:val="single" w:color="auto" w:sz="4" w:space="0"/>
            </w:tcBorders>
            <w:vAlign w:val="center"/>
          </w:tcPr>
          <w:p w14:paraId="0F1B85B8">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制剂产业现状与药剂学发展思考</w:t>
            </w:r>
          </w:p>
        </w:tc>
        <w:tc>
          <w:tcPr>
            <w:tcW w:w="1879" w:type="dxa"/>
            <w:tcBorders>
              <w:top w:val="single" w:color="auto" w:sz="4" w:space="0"/>
              <w:left w:val="single" w:color="auto" w:sz="4" w:space="0"/>
              <w:bottom w:val="single" w:color="auto" w:sz="4" w:space="0"/>
              <w:right w:val="single" w:color="auto" w:sz="4" w:space="0"/>
            </w:tcBorders>
            <w:vAlign w:val="center"/>
          </w:tcPr>
          <w:p w14:paraId="2DE59FF0">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中国医药工业研究总院</w:t>
            </w:r>
          </w:p>
        </w:tc>
        <w:tc>
          <w:tcPr>
            <w:tcW w:w="1531" w:type="dxa"/>
            <w:vMerge w:val="continue"/>
            <w:tcBorders>
              <w:top w:val="single" w:color="000000" w:sz="4" w:space="0"/>
              <w:left w:val="single" w:color="000000" w:sz="4" w:space="0"/>
              <w:bottom w:val="single" w:color="auto" w:sz="4" w:space="0"/>
              <w:right w:val="single" w:color="auto" w:sz="4" w:space="0"/>
            </w:tcBorders>
            <w:vAlign w:val="center"/>
          </w:tcPr>
          <w:p w14:paraId="5D358796">
            <w:pPr>
              <w:widowControl/>
              <w:jc w:val="left"/>
              <w:rPr>
                <w:rFonts w:ascii="Times New Roman" w:hAnsi="Times New Roman" w:eastAsia="仿宋" w:cs="Times New Roman"/>
                <w:color w:val="000000"/>
                <w:sz w:val="24"/>
                <w:szCs w:val="24"/>
                <w:lang w:eastAsia="zh"/>
              </w:rPr>
            </w:pPr>
          </w:p>
        </w:tc>
      </w:tr>
      <w:tr w14:paraId="7E5959D1">
        <w:tblPrEx>
          <w:tblCellMar>
            <w:top w:w="0" w:type="dxa"/>
            <w:left w:w="108" w:type="dxa"/>
            <w:bottom w:w="0" w:type="dxa"/>
            <w:right w:w="108" w:type="dxa"/>
          </w:tblCellMar>
        </w:tblPrEx>
        <w:trPr>
          <w:trHeight w:val="567" w:hRule="atLeast"/>
        </w:trPr>
        <w:tc>
          <w:tcPr>
            <w:tcW w:w="1487" w:type="dxa"/>
            <w:tcBorders>
              <w:top w:val="single" w:color="auto" w:sz="4" w:space="0"/>
              <w:left w:val="single" w:color="auto" w:sz="4" w:space="0"/>
              <w:bottom w:val="single" w:color="auto" w:sz="4" w:space="0"/>
              <w:right w:val="single" w:color="auto" w:sz="4" w:space="0"/>
            </w:tcBorders>
            <w:vAlign w:val="center"/>
          </w:tcPr>
          <w:p w14:paraId="25BF4786">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14:20-14:45</w:t>
            </w:r>
          </w:p>
        </w:tc>
        <w:tc>
          <w:tcPr>
            <w:tcW w:w="1131" w:type="dxa"/>
            <w:tcBorders>
              <w:top w:val="single" w:color="auto" w:sz="4" w:space="0"/>
              <w:left w:val="single" w:color="auto" w:sz="4" w:space="0"/>
              <w:bottom w:val="single" w:color="auto" w:sz="4" w:space="0"/>
              <w:right w:val="single" w:color="auto" w:sz="4" w:space="0"/>
            </w:tcBorders>
            <w:vAlign w:val="center"/>
          </w:tcPr>
          <w:p w14:paraId="36279614">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何</w:t>
            </w:r>
            <w:r>
              <w:rPr>
                <w:rFonts w:ascii="Times New Roman" w:hAnsi="Times New Roman" w:eastAsia="仿宋" w:cs="Times New Roman"/>
                <w:color w:val="000000"/>
                <w:kern w:val="0"/>
                <w:sz w:val="24"/>
                <w:szCs w:val="24"/>
                <w:lang w:eastAsia="zh" w:bidi="ar"/>
              </w:rPr>
              <w:t xml:space="preserve">  </w:t>
            </w:r>
            <w:r>
              <w:rPr>
                <w:rFonts w:ascii="Times New Roman" w:hAnsi="Times New Roman" w:eastAsia="仿宋" w:cs="Times New Roman"/>
                <w:color w:val="000000"/>
                <w:kern w:val="0"/>
                <w:sz w:val="24"/>
                <w:szCs w:val="24"/>
                <w:lang w:bidi="ar"/>
              </w:rPr>
              <w:t>冰</w:t>
            </w:r>
          </w:p>
        </w:tc>
        <w:tc>
          <w:tcPr>
            <w:tcW w:w="3212" w:type="dxa"/>
            <w:tcBorders>
              <w:top w:val="single" w:color="auto" w:sz="4" w:space="0"/>
              <w:left w:val="single" w:color="auto" w:sz="4" w:space="0"/>
              <w:bottom w:val="single" w:color="auto" w:sz="4" w:space="0"/>
              <w:right w:val="single" w:color="auto" w:sz="4" w:space="0"/>
            </w:tcBorders>
            <w:vAlign w:val="center"/>
          </w:tcPr>
          <w:p w14:paraId="27B55229">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基础与转化双向驱动的纳米递送机理与纳米疫苗研究</w:t>
            </w:r>
          </w:p>
        </w:tc>
        <w:tc>
          <w:tcPr>
            <w:tcW w:w="1879" w:type="dxa"/>
            <w:tcBorders>
              <w:top w:val="single" w:color="auto" w:sz="4" w:space="0"/>
              <w:left w:val="single" w:color="auto" w:sz="4" w:space="0"/>
              <w:bottom w:val="single" w:color="auto" w:sz="4" w:space="0"/>
              <w:right w:val="single" w:color="auto" w:sz="4" w:space="0"/>
            </w:tcBorders>
            <w:vAlign w:val="center"/>
          </w:tcPr>
          <w:p w14:paraId="721DC103">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北京大学</w:t>
            </w:r>
          </w:p>
        </w:tc>
        <w:tc>
          <w:tcPr>
            <w:tcW w:w="1531" w:type="dxa"/>
            <w:vMerge w:val="continue"/>
            <w:tcBorders>
              <w:top w:val="single" w:color="000000" w:sz="4" w:space="0"/>
              <w:left w:val="single" w:color="000000" w:sz="4" w:space="0"/>
              <w:bottom w:val="single" w:color="auto" w:sz="4" w:space="0"/>
              <w:right w:val="single" w:color="auto" w:sz="4" w:space="0"/>
            </w:tcBorders>
            <w:vAlign w:val="center"/>
          </w:tcPr>
          <w:p w14:paraId="7A829349">
            <w:pPr>
              <w:widowControl/>
              <w:jc w:val="left"/>
              <w:rPr>
                <w:rFonts w:ascii="Times New Roman" w:hAnsi="Times New Roman" w:eastAsia="仿宋" w:cs="Times New Roman"/>
                <w:color w:val="000000"/>
                <w:sz w:val="24"/>
                <w:szCs w:val="24"/>
                <w:lang w:eastAsia="zh"/>
              </w:rPr>
            </w:pPr>
          </w:p>
        </w:tc>
      </w:tr>
      <w:tr w14:paraId="4008637E">
        <w:tblPrEx>
          <w:tblCellMar>
            <w:top w:w="0" w:type="dxa"/>
            <w:left w:w="108" w:type="dxa"/>
            <w:bottom w:w="0" w:type="dxa"/>
            <w:right w:w="108" w:type="dxa"/>
          </w:tblCellMar>
        </w:tblPrEx>
        <w:trPr>
          <w:trHeight w:val="567" w:hRule="atLeast"/>
        </w:trPr>
        <w:tc>
          <w:tcPr>
            <w:tcW w:w="1487" w:type="dxa"/>
            <w:tcBorders>
              <w:top w:val="single" w:color="auto" w:sz="4" w:space="0"/>
              <w:left w:val="single" w:color="auto" w:sz="4" w:space="0"/>
              <w:bottom w:val="single" w:color="auto" w:sz="4" w:space="0"/>
              <w:right w:val="single" w:color="auto" w:sz="4" w:space="0"/>
            </w:tcBorders>
            <w:vAlign w:val="center"/>
          </w:tcPr>
          <w:p w14:paraId="44D7A255">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14:45-15:10</w:t>
            </w:r>
          </w:p>
        </w:tc>
        <w:tc>
          <w:tcPr>
            <w:tcW w:w="1131" w:type="dxa"/>
            <w:tcBorders>
              <w:top w:val="single" w:color="auto" w:sz="4" w:space="0"/>
              <w:left w:val="single" w:color="auto" w:sz="4" w:space="0"/>
              <w:bottom w:val="single" w:color="auto" w:sz="4" w:space="0"/>
              <w:right w:val="single" w:color="auto" w:sz="4" w:space="0"/>
            </w:tcBorders>
            <w:vAlign w:val="center"/>
          </w:tcPr>
          <w:p w14:paraId="1F7B7704">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姜天玥</w:t>
            </w:r>
          </w:p>
        </w:tc>
        <w:tc>
          <w:tcPr>
            <w:tcW w:w="3212" w:type="dxa"/>
            <w:tcBorders>
              <w:top w:val="single" w:color="auto" w:sz="4" w:space="0"/>
              <w:left w:val="single" w:color="auto" w:sz="4" w:space="0"/>
              <w:bottom w:val="single" w:color="auto" w:sz="4" w:space="0"/>
              <w:right w:val="single" w:color="auto" w:sz="4" w:space="0"/>
            </w:tcBorders>
            <w:vAlign w:val="center"/>
          </w:tcPr>
          <w:p w14:paraId="5E9189A7">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基于融合蛋白自组装技术构筑蛋白药物贮库</w:t>
            </w:r>
          </w:p>
        </w:tc>
        <w:tc>
          <w:tcPr>
            <w:tcW w:w="1879" w:type="dxa"/>
            <w:tcBorders>
              <w:top w:val="single" w:color="auto" w:sz="4" w:space="0"/>
              <w:left w:val="single" w:color="auto" w:sz="4" w:space="0"/>
              <w:bottom w:val="single" w:color="auto" w:sz="4" w:space="0"/>
              <w:right w:val="single" w:color="auto" w:sz="4" w:space="0"/>
            </w:tcBorders>
            <w:vAlign w:val="center"/>
          </w:tcPr>
          <w:p w14:paraId="105AA429">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南京工业大学</w:t>
            </w:r>
          </w:p>
        </w:tc>
        <w:tc>
          <w:tcPr>
            <w:tcW w:w="1531" w:type="dxa"/>
            <w:vMerge w:val="restart"/>
            <w:tcBorders>
              <w:top w:val="single" w:color="auto" w:sz="4" w:space="0"/>
              <w:left w:val="single" w:color="auto" w:sz="4" w:space="0"/>
              <w:bottom w:val="single" w:color="auto" w:sz="4" w:space="0"/>
              <w:right w:val="single" w:color="auto" w:sz="4" w:space="0"/>
            </w:tcBorders>
            <w:vAlign w:val="center"/>
          </w:tcPr>
          <w:p w14:paraId="0058803B">
            <w:pPr>
              <w:widowControl/>
              <w:spacing w:line="360" w:lineRule="auto"/>
              <w:jc w:val="center"/>
              <w:textAlignment w:val="center"/>
              <w:rPr>
                <w:rFonts w:ascii="Times New Roman" w:hAnsi="Times New Roman" w:eastAsia="仿宋" w:cs="Times New Roman"/>
                <w:color w:val="000000"/>
                <w:kern w:val="0"/>
                <w:sz w:val="24"/>
                <w:szCs w:val="24"/>
                <w:lang w:eastAsia="zh" w:bidi="ar"/>
              </w:rPr>
            </w:pPr>
            <w:r>
              <w:rPr>
                <w:rFonts w:ascii="Times New Roman" w:hAnsi="Times New Roman" w:eastAsia="仿宋" w:cs="Times New Roman"/>
                <w:color w:val="000000"/>
                <w:kern w:val="0"/>
                <w:sz w:val="24"/>
                <w:szCs w:val="24"/>
                <w:lang w:eastAsia="zh" w:bidi="ar"/>
              </w:rPr>
              <w:t>莫  然</w:t>
            </w:r>
          </w:p>
          <w:p w14:paraId="1199800D">
            <w:pPr>
              <w:widowControl/>
              <w:spacing w:line="360" w:lineRule="auto"/>
              <w:jc w:val="center"/>
              <w:textAlignment w:val="center"/>
              <w:rPr>
                <w:rFonts w:ascii="Times New Roman" w:hAnsi="Times New Roman" w:eastAsia="仿宋" w:cs="Times New Roman"/>
                <w:color w:val="000000"/>
                <w:kern w:val="0"/>
                <w:sz w:val="24"/>
                <w:szCs w:val="24"/>
                <w:lang w:eastAsia="zh" w:bidi="ar"/>
              </w:rPr>
            </w:pPr>
            <w:r>
              <w:rPr>
                <w:rFonts w:ascii="Times New Roman" w:hAnsi="Times New Roman" w:eastAsia="仿宋" w:cs="Times New Roman"/>
                <w:color w:val="000000"/>
                <w:kern w:val="0"/>
                <w:sz w:val="24"/>
                <w:szCs w:val="24"/>
                <w:lang w:eastAsia="zh" w:bidi="ar"/>
              </w:rPr>
              <w:t>中国药科</w:t>
            </w:r>
          </w:p>
          <w:p w14:paraId="5E3C07E9">
            <w:pPr>
              <w:widowControl/>
              <w:spacing w:line="360" w:lineRule="auto"/>
              <w:jc w:val="center"/>
              <w:textAlignment w:val="center"/>
              <w:rPr>
                <w:rFonts w:ascii="Times New Roman" w:hAnsi="Times New Roman" w:eastAsia="仿宋" w:cs="Times New Roman"/>
                <w:color w:val="000000"/>
                <w:kern w:val="0"/>
                <w:sz w:val="24"/>
                <w:szCs w:val="24"/>
                <w:lang w:eastAsia="zh" w:bidi="ar"/>
              </w:rPr>
            </w:pPr>
            <w:r>
              <w:rPr>
                <w:rFonts w:ascii="Times New Roman" w:hAnsi="Times New Roman" w:eastAsia="仿宋" w:cs="Times New Roman"/>
                <w:color w:val="000000"/>
                <w:kern w:val="0"/>
                <w:sz w:val="24"/>
                <w:szCs w:val="24"/>
                <w:lang w:eastAsia="zh" w:bidi="ar"/>
              </w:rPr>
              <w:t>大学</w:t>
            </w:r>
          </w:p>
        </w:tc>
      </w:tr>
      <w:tr w14:paraId="6F94DD75">
        <w:tblPrEx>
          <w:tblCellMar>
            <w:top w:w="0" w:type="dxa"/>
            <w:left w:w="108" w:type="dxa"/>
            <w:bottom w:w="0" w:type="dxa"/>
            <w:right w:w="108" w:type="dxa"/>
          </w:tblCellMar>
        </w:tblPrEx>
        <w:trPr>
          <w:trHeight w:val="567" w:hRule="atLeast"/>
        </w:trPr>
        <w:tc>
          <w:tcPr>
            <w:tcW w:w="1487" w:type="dxa"/>
            <w:tcBorders>
              <w:top w:val="single" w:color="auto" w:sz="4" w:space="0"/>
              <w:left w:val="single" w:color="auto" w:sz="4" w:space="0"/>
              <w:bottom w:val="single" w:color="auto" w:sz="4" w:space="0"/>
              <w:right w:val="single" w:color="auto" w:sz="4" w:space="0"/>
            </w:tcBorders>
            <w:vAlign w:val="center"/>
          </w:tcPr>
          <w:p w14:paraId="1CDDA594">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15:10-15:30</w:t>
            </w:r>
          </w:p>
        </w:tc>
        <w:tc>
          <w:tcPr>
            <w:tcW w:w="6222" w:type="dxa"/>
            <w:gridSpan w:val="3"/>
            <w:tcBorders>
              <w:top w:val="single" w:color="auto" w:sz="4" w:space="0"/>
              <w:left w:val="single" w:color="auto" w:sz="4" w:space="0"/>
              <w:bottom w:val="single" w:color="auto" w:sz="4" w:space="0"/>
              <w:right w:val="single" w:color="auto" w:sz="4" w:space="0"/>
            </w:tcBorders>
            <w:vAlign w:val="center"/>
          </w:tcPr>
          <w:p w14:paraId="7E25D935">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休息</w:t>
            </w:r>
          </w:p>
        </w:tc>
        <w:tc>
          <w:tcPr>
            <w:tcW w:w="1531" w:type="dxa"/>
            <w:vMerge w:val="continue"/>
            <w:tcBorders>
              <w:top w:val="single" w:color="auto" w:sz="4" w:space="0"/>
              <w:left w:val="single" w:color="auto" w:sz="4" w:space="0"/>
              <w:bottom w:val="single" w:color="auto" w:sz="4" w:space="0"/>
              <w:right w:val="single" w:color="auto" w:sz="4" w:space="0"/>
            </w:tcBorders>
            <w:vAlign w:val="center"/>
          </w:tcPr>
          <w:p w14:paraId="0D0ABA2C">
            <w:pPr>
              <w:widowControl/>
              <w:jc w:val="left"/>
              <w:rPr>
                <w:rFonts w:ascii="Times New Roman" w:hAnsi="Times New Roman" w:eastAsia="仿宋" w:cs="Times New Roman"/>
                <w:color w:val="000000"/>
                <w:kern w:val="0"/>
                <w:sz w:val="24"/>
                <w:szCs w:val="24"/>
                <w:lang w:eastAsia="zh" w:bidi="ar"/>
              </w:rPr>
            </w:pPr>
          </w:p>
        </w:tc>
      </w:tr>
      <w:tr w14:paraId="28DC3782">
        <w:tblPrEx>
          <w:tblCellMar>
            <w:top w:w="0" w:type="dxa"/>
            <w:left w:w="108" w:type="dxa"/>
            <w:bottom w:w="0" w:type="dxa"/>
            <w:right w:w="108" w:type="dxa"/>
          </w:tblCellMar>
        </w:tblPrEx>
        <w:trPr>
          <w:trHeight w:val="567" w:hRule="atLeast"/>
        </w:trPr>
        <w:tc>
          <w:tcPr>
            <w:tcW w:w="1487" w:type="dxa"/>
            <w:tcBorders>
              <w:top w:val="single" w:color="auto" w:sz="4" w:space="0"/>
              <w:left w:val="single" w:color="auto" w:sz="4" w:space="0"/>
              <w:bottom w:val="single" w:color="auto" w:sz="4" w:space="0"/>
              <w:right w:val="single" w:color="auto" w:sz="4" w:space="0"/>
            </w:tcBorders>
            <w:vAlign w:val="center"/>
          </w:tcPr>
          <w:p w14:paraId="3D00C98A">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15:30-15:55</w:t>
            </w:r>
          </w:p>
        </w:tc>
        <w:tc>
          <w:tcPr>
            <w:tcW w:w="1131" w:type="dxa"/>
            <w:tcBorders>
              <w:top w:val="single" w:color="auto" w:sz="4" w:space="0"/>
              <w:left w:val="single" w:color="auto" w:sz="4" w:space="0"/>
              <w:bottom w:val="single" w:color="auto" w:sz="4" w:space="0"/>
              <w:right w:val="single" w:color="auto" w:sz="4" w:space="0"/>
            </w:tcBorders>
            <w:vAlign w:val="center"/>
          </w:tcPr>
          <w:p w14:paraId="62408CAC">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范哲辰</w:t>
            </w:r>
          </w:p>
        </w:tc>
        <w:tc>
          <w:tcPr>
            <w:tcW w:w="3212" w:type="dxa"/>
            <w:tcBorders>
              <w:top w:val="single" w:color="auto" w:sz="4" w:space="0"/>
              <w:left w:val="single" w:color="auto" w:sz="4" w:space="0"/>
              <w:bottom w:val="single" w:color="auto" w:sz="4" w:space="0"/>
              <w:right w:val="single" w:color="auto" w:sz="4" w:space="0"/>
            </w:tcBorders>
            <w:vAlign w:val="center"/>
          </w:tcPr>
          <w:p w14:paraId="61617EA5">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肿瘤泛凋亡响应治疗与机制研究</w:t>
            </w:r>
          </w:p>
        </w:tc>
        <w:tc>
          <w:tcPr>
            <w:tcW w:w="1879" w:type="dxa"/>
            <w:tcBorders>
              <w:top w:val="single" w:color="auto" w:sz="4" w:space="0"/>
              <w:left w:val="single" w:color="auto" w:sz="4" w:space="0"/>
              <w:bottom w:val="single" w:color="auto" w:sz="4" w:space="0"/>
              <w:right w:val="single" w:color="auto" w:sz="4" w:space="0"/>
            </w:tcBorders>
            <w:vAlign w:val="center"/>
          </w:tcPr>
          <w:p w14:paraId="744469D0">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常州大学</w:t>
            </w:r>
          </w:p>
        </w:tc>
        <w:tc>
          <w:tcPr>
            <w:tcW w:w="1531" w:type="dxa"/>
            <w:vMerge w:val="continue"/>
            <w:tcBorders>
              <w:top w:val="single" w:color="auto" w:sz="4" w:space="0"/>
              <w:left w:val="single" w:color="auto" w:sz="4" w:space="0"/>
              <w:bottom w:val="single" w:color="auto" w:sz="4" w:space="0"/>
              <w:right w:val="single" w:color="auto" w:sz="4" w:space="0"/>
            </w:tcBorders>
            <w:vAlign w:val="center"/>
          </w:tcPr>
          <w:p w14:paraId="7F9C43A6">
            <w:pPr>
              <w:widowControl/>
              <w:jc w:val="left"/>
              <w:rPr>
                <w:rFonts w:ascii="Times New Roman" w:hAnsi="Times New Roman" w:eastAsia="仿宋" w:cs="Times New Roman"/>
                <w:color w:val="000000"/>
                <w:kern w:val="0"/>
                <w:sz w:val="24"/>
                <w:szCs w:val="24"/>
                <w:lang w:eastAsia="zh" w:bidi="ar"/>
              </w:rPr>
            </w:pPr>
          </w:p>
        </w:tc>
      </w:tr>
      <w:tr w14:paraId="3BA7A0AF">
        <w:tblPrEx>
          <w:tblCellMar>
            <w:top w:w="0" w:type="dxa"/>
            <w:left w:w="108" w:type="dxa"/>
            <w:bottom w:w="0" w:type="dxa"/>
            <w:right w:w="108" w:type="dxa"/>
          </w:tblCellMar>
        </w:tblPrEx>
        <w:trPr>
          <w:trHeight w:val="567" w:hRule="atLeast"/>
        </w:trPr>
        <w:tc>
          <w:tcPr>
            <w:tcW w:w="1487" w:type="dxa"/>
            <w:tcBorders>
              <w:top w:val="single" w:color="auto" w:sz="4" w:space="0"/>
              <w:left w:val="single" w:color="auto" w:sz="4" w:space="0"/>
              <w:bottom w:val="single" w:color="auto" w:sz="4" w:space="0"/>
              <w:right w:val="single" w:color="auto" w:sz="4" w:space="0"/>
            </w:tcBorders>
            <w:vAlign w:val="center"/>
          </w:tcPr>
          <w:p w14:paraId="234A47FA">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15:55-16:20</w:t>
            </w:r>
          </w:p>
        </w:tc>
        <w:tc>
          <w:tcPr>
            <w:tcW w:w="1131" w:type="dxa"/>
            <w:tcBorders>
              <w:top w:val="single" w:color="auto" w:sz="4" w:space="0"/>
              <w:left w:val="single" w:color="auto" w:sz="4" w:space="0"/>
              <w:bottom w:val="single" w:color="auto" w:sz="4" w:space="0"/>
              <w:right w:val="single" w:color="auto" w:sz="4" w:space="0"/>
            </w:tcBorders>
            <w:vAlign w:val="center"/>
          </w:tcPr>
          <w:p w14:paraId="73B7FBD0">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鞠艳敏</w:t>
            </w:r>
          </w:p>
        </w:tc>
        <w:tc>
          <w:tcPr>
            <w:tcW w:w="3212" w:type="dxa"/>
            <w:tcBorders>
              <w:top w:val="single" w:color="auto" w:sz="4" w:space="0"/>
              <w:left w:val="single" w:color="auto" w:sz="4" w:space="0"/>
              <w:bottom w:val="single" w:color="auto" w:sz="4" w:space="0"/>
              <w:right w:val="single" w:color="auto" w:sz="4" w:space="0"/>
            </w:tcBorders>
            <w:vAlign w:val="center"/>
          </w:tcPr>
          <w:p w14:paraId="74444B07">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新型抗菌替代疗法开发研究</w:t>
            </w:r>
          </w:p>
        </w:tc>
        <w:tc>
          <w:tcPr>
            <w:tcW w:w="1879" w:type="dxa"/>
            <w:tcBorders>
              <w:top w:val="single" w:color="auto" w:sz="4" w:space="0"/>
              <w:left w:val="single" w:color="auto" w:sz="4" w:space="0"/>
              <w:bottom w:val="single" w:color="auto" w:sz="4" w:space="0"/>
              <w:right w:val="single" w:color="auto" w:sz="4" w:space="0"/>
            </w:tcBorders>
            <w:vAlign w:val="center"/>
          </w:tcPr>
          <w:p w14:paraId="7AFF3E1B">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中国药科大学</w:t>
            </w:r>
          </w:p>
        </w:tc>
        <w:tc>
          <w:tcPr>
            <w:tcW w:w="1531" w:type="dxa"/>
            <w:vMerge w:val="continue"/>
            <w:tcBorders>
              <w:top w:val="single" w:color="auto" w:sz="4" w:space="0"/>
              <w:left w:val="single" w:color="auto" w:sz="4" w:space="0"/>
              <w:bottom w:val="single" w:color="auto" w:sz="4" w:space="0"/>
              <w:right w:val="single" w:color="auto" w:sz="4" w:space="0"/>
            </w:tcBorders>
            <w:vAlign w:val="center"/>
          </w:tcPr>
          <w:p w14:paraId="2CFE87AC">
            <w:pPr>
              <w:widowControl/>
              <w:jc w:val="left"/>
              <w:rPr>
                <w:rFonts w:ascii="Times New Roman" w:hAnsi="Times New Roman" w:eastAsia="仿宋" w:cs="Times New Roman"/>
                <w:color w:val="000000"/>
                <w:kern w:val="0"/>
                <w:sz w:val="24"/>
                <w:szCs w:val="24"/>
                <w:lang w:eastAsia="zh" w:bidi="ar"/>
              </w:rPr>
            </w:pPr>
          </w:p>
        </w:tc>
      </w:tr>
      <w:tr w14:paraId="4E5DED22">
        <w:tblPrEx>
          <w:tblCellMar>
            <w:top w:w="0" w:type="dxa"/>
            <w:left w:w="108" w:type="dxa"/>
            <w:bottom w:w="0" w:type="dxa"/>
            <w:right w:w="108" w:type="dxa"/>
          </w:tblCellMar>
        </w:tblPrEx>
        <w:trPr>
          <w:trHeight w:val="567" w:hRule="atLeast"/>
        </w:trPr>
        <w:tc>
          <w:tcPr>
            <w:tcW w:w="1487" w:type="dxa"/>
            <w:tcBorders>
              <w:top w:val="single" w:color="auto" w:sz="4" w:space="0"/>
              <w:left w:val="single" w:color="auto" w:sz="4" w:space="0"/>
              <w:bottom w:val="single" w:color="auto" w:sz="4" w:space="0"/>
              <w:right w:val="single" w:color="auto" w:sz="4" w:space="0"/>
            </w:tcBorders>
            <w:vAlign w:val="center"/>
          </w:tcPr>
          <w:p w14:paraId="28CC3331">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16:20-16:45</w:t>
            </w:r>
          </w:p>
        </w:tc>
        <w:tc>
          <w:tcPr>
            <w:tcW w:w="1131" w:type="dxa"/>
            <w:tcBorders>
              <w:top w:val="single" w:color="auto" w:sz="4" w:space="0"/>
              <w:left w:val="single" w:color="auto" w:sz="4" w:space="0"/>
              <w:bottom w:val="single" w:color="auto" w:sz="4" w:space="0"/>
              <w:right w:val="single" w:color="auto" w:sz="4" w:space="0"/>
            </w:tcBorders>
            <w:vAlign w:val="center"/>
          </w:tcPr>
          <w:p w14:paraId="3CD49B91">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刘福囝</w:t>
            </w:r>
          </w:p>
        </w:tc>
        <w:tc>
          <w:tcPr>
            <w:tcW w:w="3212" w:type="dxa"/>
            <w:tcBorders>
              <w:top w:val="single" w:color="auto" w:sz="4" w:space="0"/>
              <w:left w:val="single" w:color="auto" w:sz="4" w:space="0"/>
              <w:bottom w:val="single" w:color="auto" w:sz="4" w:space="0"/>
              <w:right w:val="single" w:color="auto" w:sz="4" w:space="0"/>
            </w:tcBorders>
            <w:vAlign w:val="center"/>
          </w:tcPr>
          <w:p w14:paraId="4360EF6E">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一种基于放疗的溶瘤病毒研发策略分享</w:t>
            </w:r>
          </w:p>
        </w:tc>
        <w:tc>
          <w:tcPr>
            <w:tcW w:w="1879" w:type="dxa"/>
            <w:tcBorders>
              <w:top w:val="single" w:color="auto" w:sz="4" w:space="0"/>
              <w:left w:val="single" w:color="auto" w:sz="4" w:space="0"/>
              <w:bottom w:val="single" w:color="auto" w:sz="4" w:space="0"/>
              <w:right w:val="single" w:color="auto" w:sz="4" w:space="0"/>
            </w:tcBorders>
            <w:vAlign w:val="center"/>
          </w:tcPr>
          <w:p w14:paraId="78CE1C0F">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中国医科大学附属第一医院</w:t>
            </w:r>
          </w:p>
        </w:tc>
        <w:tc>
          <w:tcPr>
            <w:tcW w:w="1531" w:type="dxa"/>
            <w:vMerge w:val="restart"/>
            <w:tcBorders>
              <w:top w:val="single" w:color="auto" w:sz="4" w:space="0"/>
              <w:left w:val="single" w:color="auto" w:sz="4" w:space="0"/>
              <w:bottom w:val="single" w:color="auto" w:sz="4" w:space="0"/>
              <w:right w:val="single" w:color="auto" w:sz="4" w:space="0"/>
            </w:tcBorders>
            <w:vAlign w:val="center"/>
          </w:tcPr>
          <w:p w14:paraId="16176822">
            <w:pPr>
              <w:widowControl/>
              <w:spacing w:line="360" w:lineRule="auto"/>
              <w:jc w:val="center"/>
              <w:textAlignment w:val="center"/>
              <w:rPr>
                <w:rFonts w:ascii="Times New Roman" w:hAnsi="Times New Roman" w:eastAsia="仿宋" w:cs="Times New Roman"/>
                <w:color w:val="000000"/>
                <w:kern w:val="0"/>
                <w:sz w:val="24"/>
                <w:szCs w:val="24"/>
                <w:lang w:eastAsia="zh" w:bidi="ar"/>
              </w:rPr>
            </w:pPr>
            <w:r>
              <w:rPr>
                <w:rFonts w:ascii="Times New Roman" w:hAnsi="Times New Roman" w:eastAsia="仿宋" w:cs="Times New Roman"/>
                <w:color w:val="000000"/>
                <w:kern w:val="0"/>
                <w:sz w:val="24"/>
                <w:szCs w:val="24"/>
                <w:lang w:eastAsia="zh" w:bidi="ar"/>
              </w:rPr>
              <w:t>孙敏捷</w:t>
            </w:r>
          </w:p>
          <w:p w14:paraId="6AD6B0B3">
            <w:pPr>
              <w:widowControl/>
              <w:spacing w:line="360" w:lineRule="auto"/>
              <w:jc w:val="center"/>
              <w:textAlignment w:val="center"/>
              <w:rPr>
                <w:rFonts w:ascii="Times New Roman" w:hAnsi="Times New Roman" w:eastAsia="仿宋" w:cs="Times New Roman"/>
                <w:color w:val="000000"/>
                <w:kern w:val="0"/>
                <w:sz w:val="24"/>
                <w:szCs w:val="24"/>
                <w:lang w:eastAsia="zh" w:bidi="ar"/>
              </w:rPr>
            </w:pPr>
            <w:r>
              <w:rPr>
                <w:rFonts w:ascii="Times New Roman" w:hAnsi="Times New Roman" w:eastAsia="仿宋" w:cs="Times New Roman"/>
                <w:color w:val="000000"/>
                <w:kern w:val="0"/>
                <w:sz w:val="24"/>
                <w:szCs w:val="24"/>
                <w:lang w:eastAsia="zh" w:bidi="ar"/>
              </w:rPr>
              <w:t>中国药科</w:t>
            </w:r>
          </w:p>
          <w:p w14:paraId="1B029D6C">
            <w:pPr>
              <w:widowControl/>
              <w:spacing w:line="360" w:lineRule="auto"/>
              <w:jc w:val="center"/>
              <w:textAlignment w:val="center"/>
              <w:rPr>
                <w:rFonts w:ascii="Times New Roman" w:hAnsi="Times New Roman" w:eastAsia="仿宋" w:cs="Times New Roman"/>
                <w:color w:val="000000"/>
                <w:kern w:val="0"/>
                <w:sz w:val="24"/>
                <w:szCs w:val="24"/>
                <w:lang w:eastAsia="zh" w:bidi="ar"/>
              </w:rPr>
            </w:pPr>
            <w:r>
              <w:rPr>
                <w:rFonts w:ascii="Times New Roman" w:hAnsi="Times New Roman" w:eastAsia="仿宋" w:cs="Times New Roman"/>
                <w:color w:val="000000"/>
                <w:kern w:val="0"/>
                <w:sz w:val="24"/>
                <w:szCs w:val="24"/>
                <w:lang w:eastAsia="zh" w:bidi="ar"/>
              </w:rPr>
              <w:t>大学</w:t>
            </w:r>
          </w:p>
        </w:tc>
      </w:tr>
      <w:tr w14:paraId="429B2FF4">
        <w:tblPrEx>
          <w:tblCellMar>
            <w:top w:w="0" w:type="dxa"/>
            <w:left w:w="108" w:type="dxa"/>
            <w:bottom w:w="0" w:type="dxa"/>
            <w:right w:w="108" w:type="dxa"/>
          </w:tblCellMar>
        </w:tblPrEx>
        <w:trPr>
          <w:trHeight w:val="20" w:hRule="atLeast"/>
        </w:trPr>
        <w:tc>
          <w:tcPr>
            <w:tcW w:w="1487" w:type="dxa"/>
            <w:tcBorders>
              <w:top w:val="single" w:color="auto" w:sz="4" w:space="0"/>
              <w:left w:val="single" w:color="auto" w:sz="4" w:space="0"/>
              <w:bottom w:val="single" w:color="auto" w:sz="4" w:space="0"/>
              <w:right w:val="single" w:color="auto" w:sz="4" w:space="0"/>
            </w:tcBorders>
            <w:vAlign w:val="center"/>
          </w:tcPr>
          <w:p w14:paraId="045F1456">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16:45-17:10</w:t>
            </w:r>
          </w:p>
        </w:tc>
        <w:tc>
          <w:tcPr>
            <w:tcW w:w="1131" w:type="dxa"/>
            <w:tcBorders>
              <w:top w:val="single" w:color="auto" w:sz="4" w:space="0"/>
              <w:left w:val="single" w:color="auto" w:sz="4" w:space="0"/>
              <w:bottom w:val="single" w:color="auto" w:sz="4" w:space="0"/>
              <w:right w:val="single" w:color="auto" w:sz="4" w:space="0"/>
            </w:tcBorders>
            <w:vAlign w:val="center"/>
          </w:tcPr>
          <w:p w14:paraId="4E9BD8B2">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高</w:t>
            </w:r>
            <w:r>
              <w:rPr>
                <w:rFonts w:ascii="Times New Roman" w:hAnsi="Times New Roman" w:eastAsia="仿宋" w:cs="Times New Roman"/>
                <w:color w:val="000000"/>
                <w:kern w:val="0"/>
                <w:sz w:val="24"/>
                <w:szCs w:val="24"/>
                <w:lang w:eastAsia="zh" w:bidi="ar"/>
              </w:rPr>
              <w:t xml:space="preserve">  </w:t>
            </w:r>
            <w:r>
              <w:rPr>
                <w:rFonts w:ascii="Times New Roman" w:hAnsi="Times New Roman" w:eastAsia="仿宋" w:cs="Times New Roman"/>
                <w:color w:val="000000"/>
                <w:kern w:val="0"/>
                <w:sz w:val="24"/>
                <w:szCs w:val="24"/>
                <w:lang w:bidi="ar"/>
              </w:rPr>
              <w:t>祥</w:t>
            </w:r>
          </w:p>
        </w:tc>
        <w:tc>
          <w:tcPr>
            <w:tcW w:w="3212" w:type="dxa"/>
            <w:tcBorders>
              <w:top w:val="single" w:color="auto" w:sz="4" w:space="0"/>
              <w:left w:val="single" w:color="auto" w:sz="4" w:space="0"/>
              <w:bottom w:val="single" w:color="auto" w:sz="4" w:space="0"/>
              <w:right w:val="single" w:color="auto" w:sz="4" w:space="0"/>
            </w:tcBorders>
            <w:vAlign w:val="center"/>
          </w:tcPr>
          <w:p w14:paraId="4BD4FA02">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药物递送系统在抗肿瘤中的应用基础研究</w:t>
            </w:r>
          </w:p>
        </w:tc>
        <w:tc>
          <w:tcPr>
            <w:tcW w:w="1879" w:type="dxa"/>
            <w:tcBorders>
              <w:top w:val="single" w:color="auto" w:sz="4" w:space="0"/>
              <w:left w:val="single" w:color="auto" w:sz="4" w:space="0"/>
              <w:bottom w:val="single" w:color="auto" w:sz="4" w:space="0"/>
              <w:right w:val="single" w:color="auto" w:sz="4" w:space="0"/>
            </w:tcBorders>
            <w:vAlign w:val="center"/>
          </w:tcPr>
          <w:p w14:paraId="4487F44B">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四川大学</w:t>
            </w:r>
          </w:p>
        </w:tc>
        <w:tc>
          <w:tcPr>
            <w:tcW w:w="1531" w:type="dxa"/>
            <w:vMerge w:val="continue"/>
            <w:tcBorders>
              <w:top w:val="single" w:color="auto" w:sz="4" w:space="0"/>
              <w:left w:val="single" w:color="auto" w:sz="4" w:space="0"/>
              <w:bottom w:val="single" w:color="auto" w:sz="4" w:space="0"/>
              <w:right w:val="single" w:color="auto" w:sz="4" w:space="0"/>
            </w:tcBorders>
            <w:vAlign w:val="center"/>
          </w:tcPr>
          <w:p w14:paraId="2EB3CBB8">
            <w:pPr>
              <w:widowControl/>
              <w:jc w:val="left"/>
              <w:rPr>
                <w:rFonts w:ascii="Times New Roman" w:hAnsi="Times New Roman" w:eastAsia="仿宋" w:cs="Times New Roman"/>
                <w:color w:val="000000"/>
                <w:kern w:val="0"/>
                <w:sz w:val="24"/>
                <w:szCs w:val="24"/>
                <w:lang w:eastAsia="zh" w:bidi="ar"/>
              </w:rPr>
            </w:pPr>
          </w:p>
        </w:tc>
      </w:tr>
      <w:tr w14:paraId="7897C93D">
        <w:tblPrEx>
          <w:tblCellMar>
            <w:top w:w="0" w:type="dxa"/>
            <w:left w:w="108" w:type="dxa"/>
            <w:bottom w:w="0" w:type="dxa"/>
            <w:right w:w="108" w:type="dxa"/>
          </w:tblCellMar>
        </w:tblPrEx>
        <w:trPr>
          <w:trHeight w:val="20" w:hRule="atLeast"/>
        </w:trPr>
        <w:tc>
          <w:tcPr>
            <w:tcW w:w="1487" w:type="dxa"/>
            <w:tcBorders>
              <w:top w:val="single" w:color="auto" w:sz="4" w:space="0"/>
              <w:left w:val="single" w:color="auto" w:sz="4" w:space="0"/>
              <w:bottom w:val="single" w:color="auto" w:sz="4" w:space="0"/>
              <w:right w:val="single" w:color="auto" w:sz="4" w:space="0"/>
            </w:tcBorders>
            <w:vAlign w:val="center"/>
          </w:tcPr>
          <w:p w14:paraId="409A385F">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17:10-17:35</w:t>
            </w:r>
          </w:p>
        </w:tc>
        <w:tc>
          <w:tcPr>
            <w:tcW w:w="1131" w:type="dxa"/>
            <w:tcBorders>
              <w:top w:val="single" w:color="auto" w:sz="4" w:space="0"/>
              <w:left w:val="single" w:color="auto" w:sz="4" w:space="0"/>
              <w:bottom w:val="single" w:color="auto" w:sz="4" w:space="0"/>
              <w:right w:val="single" w:color="auto" w:sz="4" w:space="0"/>
            </w:tcBorders>
            <w:vAlign w:val="center"/>
          </w:tcPr>
          <w:p w14:paraId="777170D2">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张晓东</w:t>
            </w:r>
          </w:p>
        </w:tc>
        <w:tc>
          <w:tcPr>
            <w:tcW w:w="3212" w:type="dxa"/>
            <w:tcBorders>
              <w:top w:val="single" w:color="auto" w:sz="4" w:space="0"/>
              <w:left w:val="single" w:color="auto" w:sz="4" w:space="0"/>
              <w:bottom w:val="single" w:color="auto" w:sz="4" w:space="0"/>
              <w:right w:val="single" w:color="auto" w:sz="4" w:space="0"/>
            </w:tcBorders>
            <w:vAlign w:val="center"/>
          </w:tcPr>
          <w:p w14:paraId="56022019">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团簇酶与神经损伤修复</w:t>
            </w:r>
          </w:p>
        </w:tc>
        <w:tc>
          <w:tcPr>
            <w:tcW w:w="1879" w:type="dxa"/>
            <w:tcBorders>
              <w:top w:val="single" w:color="auto" w:sz="4" w:space="0"/>
              <w:left w:val="single" w:color="auto" w:sz="4" w:space="0"/>
              <w:bottom w:val="single" w:color="auto" w:sz="4" w:space="0"/>
              <w:right w:val="single" w:color="auto" w:sz="4" w:space="0"/>
            </w:tcBorders>
            <w:vAlign w:val="center"/>
          </w:tcPr>
          <w:p w14:paraId="2A964A02">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天津大学</w:t>
            </w:r>
          </w:p>
        </w:tc>
        <w:tc>
          <w:tcPr>
            <w:tcW w:w="1531" w:type="dxa"/>
            <w:vMerge w:val="continue"/>
            <w:tcBorders>
              <w:top w:val="single" w:color="auto" w:sz="4" w:space="0"/>
              <w:left w:val="single" w:color="auto" w:sz="4" w:space="0"/>
              <w:bottom w:val="single" w:color="auto" w:sz="4" w:space="0"/>
              <w:right w:val="single" w:color="auto" w:sz="4" w:space="0"/>
            </w:tcBorders>
            <w:vAlign w:val="center"/>
          </w:tcPr>
          <w:p w14:paraId="62A1E9EB">
            <w:pPr>
              <w:widowControl/>
              <w:jc w:val="left"/>
              <w:rPr>
                <w:rFonts w:ascii="Times New Roman" w:hAnsi="Times New Roman" w:eastAsia="仿宋" w:cs="Times New Roman"/>
                <w:color w:val="000000"/>
                <w:kern w:val="0"/>
                <w:sz w:val="24"/>
                <w:szCs w:val="24"/>
                <w:lang w:eastAsia="zh" w:bidi="ar"/>
              </w:rPr>
            </w:pPr>
          </w:p>
        </w:tc>
      </w:tr>
    </w:tbl>
    <w:p w14:paraId="71A19DA3">
      <w:pPr>
        <w:rPr>
          <w:rFonts w:ascii="Times New Roman" w:hAnsi="Times New Roman" w:cs="Times New Roman"/>
          <w:sz w:val="24"/>
          <w:szCs w:val="24"/>
        </w:rPr>
      </w:pPr>
    </w:p>
    <w:p w14:paraId="625459E1">
      <w:pPr>
        <w:rPr>
          <w:rFonts w:ascii="Times New Roman" w:hAnsi="Times New Roman" w:cs="Times New Roman"/>
          <w:sz w:val="24"/>
          <w:szCs w:val="24"/>
        </w:rPr>
      </w:pPr>
      <w:r>
        <w:rPr>
          <w:rFonts w:ascii="Times New Roman" w:hAnsi="Times New Roman" w:cs="Times New Roman"/>
          <w:sz w:val="24"/>
          <w:szCs w:val="24"/>
        </w:rPr>
        <w:br w:type="page"/>
      </w:r>
    </w:p>
    <w:tbl>
      <w:tblPr>
        <w:tblStyle w:val="9"/>
        <w:tblW w:w="9244" w:type="dxa"/>
        <w:tblInd w:w="-5" w:type="dxa"/>
        <w:tblLayout w:type="fixed"/>
        <w:tblCellMar>
          <w:top w:w="0" w:type="dxa"/>
          <w:left w:w="108" w:type="dxa"/>
          <w:bottom w:w="0" w:type="dxa"/>
          <w:right w:w="108" w:type="dxa"/>
        </w:tblCellMar>
      </w:tblPr>
      <w:tblGrid>
        <w:gridCol w:w="1488"/>
        <w:gridCol w:w="1131"/>
        <w:gridCol w:w="3213"/>
        <w:gridCol w:w="1880"/>
        <w:gridCol w:w="1532"/>
      </w:tblGrid>
      <w:tr w14:paraId="6F6A7672">
        <w:tblPrEx>
          <w:tblCellMar>
            <w:top w:w="0" w:type="dxa"/>
            <w:left w:w="108" w:type="dxa"/>
            <w:bottom w:w="0" w:type="dxa"/>
            <w:right w:w="108" w:type="dxa"/>
          </w:tblCellMar>
        </w:tblPrEx>
        <w:trPr>
          <w:trHeight w:val="624" w:hRule="atLeast"/>
        </w:trPr>
        <w:tc>
          <w:tcPr>
            <w:tcW w:w="9244" w:type="dxa"/>
            <w:gridSpan w:val="5"/>
            <w:tcBorders>
              <w:top w:val="single" w:color="000000" w:sz="4" w:space="0"/>
              <w:left w:val="single" w:color="000000" w:sz="4" w:space="0"/>
              <w:bottom w:val="single" w:color="000000" w:sz="4" w:space="0"/>
              <w:right w:val="single" w:color="000000" w:sz="4" w:space="0"/>
            </w:tcBorders>
            <w:shd w:val="clear" w:color="auto" w:fill="0066CC"/>
            <w:vAlign w:val="center"/>
          </w:tcPr>
          <w:p w14:paraId="1E66F8FB">
            <w:pPr>
              <w:widowControl/>
              <w:spacing w:before="120" w:line="360" w:lineRule="auto"/>
              <w:jc w:val="center"/>
              <w:textAlignment w:val="center"/>
              <w:rPr>
                <w:rFonts w:ascii="Times New Roman" w:hAnsi="Times New Roman" w:eastAsia="微软雅黑" w:cs="Times New Roman"/>
                <w:b/>
                <w:bCs/>
                <w:color w:val="FFFFFF"/>
                <w:sz w:val="28"/>
                <w:szCs w:val="28"/>
              </w:rPr>
            </w:pPr>
            <w:r>
              <w:rPr>
                <w:rFonts w:ascii="Times New Roman" w:hAnsi="Times New Roman" w:eastAsia="仿宋" w:cs="Times New Roman"/>
                <w:sz w:val="22"/>
              </w:rPr>
              <w:br w:type="page"/>
            </w:r>
            <w:r>
              <w:rPr>
                <w:rFonts w:ascii="Times New Roman" w:hAnsi="Times New Roman" w:eastAsia="微软雅黑" w:cs="Times New Roman"/>
                <w:b/>
                <w:bCs/>
                <w:color w:val="FFFFFF"/>
                <w:kern w:val="0"/>
                <w:sz w:val="28"/>
                <w:szCs w:val="28"/>
                <w:lang w:bidi="ar"/>
              </w:rPr>
              <w:t>分会场2：现代</w:t>
            </w:r>
            <w:r>
              <w:rPr>
                <w:rFonts w:ascii="Times New Roman" w:hAnsi="Times New Roman" w:eastAsia="微软雅黑" w:cs="Times New Roman"/>
                <w:b/>
                <w:bCs/>
                <w:color w:val="FFFFFF" w:themeColor="background1"/>
                <w:kern w:val="0"/>
                <w:sz w:val="28"/>
                <w:szCs w:val="28"/>
                <w:lang w:bidi="ar"/>
                <w14:textFill>
                  <w14:solidFill>
                    <w14:schemeClr w14:val="bg1"/>
                  </w14:solidFill>
                </w14:textFill>
              </w:rPr>
              <w:t>药剂学研讨会</w:t>
            </w:r>
          </w:p>
        </w:tc>
      </w:tr>
      <w:tr w14:paraId="05589A9A">
        <w:tblPrEx>
          <w:tblCellMar>
            <w:top w:w="0" w:type="dxa"/>
            <w:left w:w="108" w:type="dxa"/>
            <w:bottom w:w="0" w:type="dxa"/>
            <w:right w:w="108" w:type="dxa"/>
          </w:tblCellMar>
        </w:tblPrEx>
        <w:trPr>
          <w:trHeight w:val="624" w:hRule="atLeast"/>
        </w:trPr>
        <w:tc>
          <w:tcPr>
            <w:tcW w:w="92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547DC9">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会场主席：蔡  挺  中国药科大学 教授、吴照球  中国药科大学 教授</w:t>
            </w:r>
          </w:p>
          <w:p w14:paraId="67033978">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魏  刚  复旦大学 教授</w:t>
            </w:r>
          </w:p>
        </w:tc>
      </w:tr>
      <w:tr w14:paraId="48175F59">
        <w:tblPrEx>
          <w:tblCellMar>
            <w:top w:w="0" w:type="dxa"/>
            <w:left w:w="108" w:type="dxa"/>
            <w:bottom w:w="0" w:type="dxa"/>
            <w:right w:w="108" w:type="dxa"/>
          </w:tblCellMar>
        </w:tblPrEx>
        <w:trPr>
          <w:trHeight w:val="624" w:hRule="atLeast"/>
        </w:trPr>
        <w:tc>
          <w:tcPr>
            <w:tcW w:w="92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2FB3F4">
            <w:pPr>
              <w:widowControl/>
              <w:spacing w:line="360" w:lineRule="auto"/>
              <w:ind w:firstLine="2022"/>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地点：南京白金汉爵大酒店 302会议室</w:t>
            </w:r>
          </w:p>
        </w:tc>
      </w:tr>
      <w:tr w14:paraId="12395BE9">
        <w:tblPrEx>
          <w:tblCellMar>
            <w:top w:w="0" w:type="dxa"/>
            <w:left w:w="108" w:type="dxa"/>
            <w:bottom w:w="0" w:type="dxa"/>
            <w:right w:w="108" w:type="dxa"/>
          </w:tblCellMar>
        </w:tblPrEx>
        <w:trPr>
          <w:trHeight w:val="624" w:hRule="atLeast"/>
        </w:trPr>
        <w:tc>
          <w:tcPr>
            <w:tcW w:w="92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B1ACA7">
            <w:pPr>
              <w:widowControl/>
              <w:spacing w:line="360" w:lineRule="auto"/>
              <w:ind w:firstLine="2022"/>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时间：2025年11月22日（周六）13:30-17:35</w:t>
            </w:r>
          </w:p>
        </w:tc>
      </w:tr>
      <w:tr w14:paraId="5D7AAFB4">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7B9EF">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时间</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4D9D2">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报告人</w:t>
            </w:r>
          </w:p>
        </w:tc>
        <w:tc>
          <w:tcPr>
            <w:tcW w:w="3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51884">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报告题目</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A67E0">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单位</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FA1A">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主持人</w:t>
            </w:r>
          </w:p>
        </w:tc>
      </w:tr>
      <w:tr w14:paraId="7358F407">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7AC3">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13:30-13:55</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953AB">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刘玉玲</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B63D">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基于ECM稳态重构的智能凝胶用于组织修复、再生与抗衰</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2A62">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中国医学科学院药物研究所</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49091">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魏  刚</w:t>
            </w:r>
          </w:p>
          <w:p w14:paraId="114DA3D7">
            <w:pPr>
              <w:widowControl/>
              <w:spacing w:line="360" w:lineRule="auto"/>
              <w:jc w:val="center"/>
              <w:textAlignment w:val="center"/>
              <w:rPr>
                <w:rFonts w:ascii="Times New Roman" w:hAnsi="Times New Roman" w:eastAsia="仿宋" w:cs="Times New Roman"/>
                <w:color w:val="000000"/>
                <w:kern w:val="0"/>
                <w:sz w:val="24"/>
                <w:szCs w:val="24"/>
                <w:lang w:eastAsia="zh" w:bidi="ar"/>
              </w:rPr>
            </w:pPr>
            <w:r>
              <w:rPr>
                <w:rFonts w:ascii="Times New Roman" w:hAnsi="Times New Roman" w:eastAsia="仿宋" w:cs="Times New Roman"/>
                <w:color w:val="000000"/>
                <w:kern w:val="0"/>
                <w:sz w:val="24"/>
                <w:szCs w:val="24"/>
                <w:lang w:bidi="ar"/>
              </w:rPr>
              <w:t>复旦大学</w:t>
            </w:r>
          </w:p>
        </w:tc>
      </w:tr>
      <w:tr w14:paraId="698EE8A7">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AE46">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13:55-14:20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857A">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汪贻广</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6F30">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智能药物递送系统的构建及可视化药物递释研究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646C">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北京大学</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450DC">
            <w:pPr>
              <w:spacing w:line="360" w:lineRule="auto"/>
              <w:jc w:val="center"/>
              <w:rPr>
                <w:rFonts w:ascii="Times New Roman" w:hAnsi="Times New Roman" w:eastAsia="仿宋" w:cs="Times New Roman"/>
                <w:color w:val="000000"/>
                <w:sz w:val="24"/>
                <w:szCs w:val="24"/>
              </w:rPr>
            </w:pPr>
          </w:p>
        </w:tc>
      </w:tr>
      <w:tr w14:paraId="7BFC725E">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3B9E">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14:20-14:45</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D3EC">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丁建勋</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CF10">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生物活性聚氨基酸创新制剂靶向调控肿瘤微环境</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197C6">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中国科学院长春应用化学</w:t>
            </w:r>
          </w:p>
          <w:p w14:paraId="0E7D79D9">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研究所</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835FF">
            <w:pPr>
              <w:spacing w:line="360" w:lineRule="auto"/>
              <w:jc w:val="center"/>
              <w:rPr>
                <w:rFonts w:ascii="Times New Roman" w:hAnsi="Times New Roman" w:eastAsia="仿宋" w:cs="Times New Roman"/>
                <w:color w:val="000000"/>
                <w:sz w:val="24"/>
                <w:szCs w:val="24"/>
              </w:rPr>
            </w:pPr>
          </w:p>
        </w:tc>
      </w:tr>
      <w:tr w14:paraId="3C8CDD66">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5E91">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14:45-15:10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8E6B">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何  耀</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5CBBD">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人工智能中药转化医学</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4F9E">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苏州大学</w:t>
            </w:r>
          </w:p>
        </w:tc>
        <w:tc>
          <w:tcPr>
            <w:tcW w:w="1532" w:type="dxa"/>
            <w:vMerge w:val="restart"/>
            <w:tcBorders>
              <w:top w:val="single" w:color="000000" w:sz="4" w:space="0"/>
              <w:left w:val="single" w:color="000000" w:sz="4" w:space="0"/>
              <w:right w:val="single" w:color="000000" w:sz="4" w:space="0"/>
            </w:tcBorders>
            <w:shd w:val="clear" w:color="auto" w:fill="auto"/>
            <w:vAlign w:val="center"/>
          </w:tcPr>
          <w:p w14:paraId="27BC2854">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刘万卉</w:t>
            </w:r>
          </w:p>
          <w:p w14:paraId="2DC11FD6">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先进药物递释系统全国重点实验室</w:t>
            </w:r>
          </w:p>
        </w:tc>
      </w:tr>
      <w:tr w14:paraId="033F8BED">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8CEE0">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15:10-15:30</w:t>
            </w:r>
          </w:p>
        </w:tc>
        <w:tc>
          <w:tcPr>
            <w:tcW w:w="6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651D8C">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b/>
                <w:bCs/>
                <w:color w:val="000000"/>
                <w:kern w:val="0"/>
                <w:sz w:val="24"/>
                <w:szCs w:val="24"/>
                <w:lang w:bidi="ar"/>
              </w:rPr>
              <w:t>休息</w:t>
            </w:r>
          </w:p>
        </w:tc>
        <w:tc>
          <w:tcPr>
            <w:tcW w:w="1532" w:type="dxa"/>
            <w:vMerge w:val="continue"/>
            <w:tcBorders>
              <w:left w:val="single" w:color="000000" w:sz="4" w:space="0"/>
              <w:right w:val="single" w:color="000000" w:sz="4" w:space="0"/>
            </w:tcBorders>
            <w:shd w:val="clear" w:color="auto" w:fill="auto"/>
            <w:vAlign w:val="center"/>
          </w:tcPr>
          <w:p w14:paraId="7BD2BA4D">
            <w:pPr>
              <w:widowControl/>
              <w:spacing w:line="360" w:lineRule="auto"/>
              <w:jc w:val="center"/>
              <w:textAlignment w:val="center"/>
              <w:rPr>
                <w:rFonts w:ascii="Times New Roman" w:hAnsi="Times New Roman" w:eastAsia="仿宋" w:cs="Times New Roman"/>
                <w:color w:val="000000"/>
                <w:kern w:val="0"/>
                <w:sz w:val="24"/>
                <w:szCs w:val="24"/>
                <w:lang w:bidi="ar"/>
              </w:rPr>
            </w:pPr>
          </w:p>
        </w:tc>
      </w:tr>
      <w:tr w14:paraId="10B8F886">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781A">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15:30-15:55</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5928">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张振中</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B39F5">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药物精准递送基础研究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B5175">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郑州大学</w:t>
            </w:r>
          </w:p>
        </w:tc>
        <w:tc>
          <w:tcPr>
            <w:tcW w:w="1532" w:type="dxa"/>
            <w:vMerge w:val="continue"/>
            <w:tcBorders>
              <w:left w:val="single" w:color="000000" w:sz="4" w:space="0"/>
              <w:right w:val="single" w:color="000000" w:sz="4" w:space="0"/>
            </w:tcBorders>
            <w:shd w:val="clear" w:color="auto" w:fill="auto"/>
            <w:vAlign w:val="center"/>
          </w:tcPr>
          <w:p w14:paraId="63B0CD18">
            <w:pPr>
              <w:widowControl/>
              <w:spacing w:line="360" w:lineRule="auto"/>
              <w:jc w:val="center"/>
              <w:textAlignment w:val="center"/>
              <w:rPr>
                <w:rFonts w:ascii="Times New Roman" w:hAnsi="Times New Roman" w:eastAsia="仿宋" w:cs="Times New Roman"/>
                <w:color w:val="000000"/>
                <w:sz w:val="24"/>
                <w:szCs w:val="24"/>
              </w:rPr>
            </w:pPr>
          </w:p>
        </w:tc>
      </w:tr>
      <w:tr w14:paraId="0F9713EF">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E840">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15:55-16:20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A23D">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滕乐生</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C079">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工程化仿生技术在纳米给药系统中的应用</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B248">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吉林大学生命科学学院</w:t>
            </w:r>
          </w:p>
        </w:tc>
        <w:tc>
          <w:tcPr>
            <w:tcW w:w="1532" w:type="dxa"/>
            <w:vMerge w:val="continue"/>
            <w:tcBorders>
              <w:left w:val="single" w:color="000000" w:sz="4" w:space="0"/>
              <w:bottom w:val="single" w:color="000000" w:sz="4" w:space="0"/>
              <w:right w:val="single" w:color="000000" w:sz="4" w:space="0"/>
            </w:tcBorders>
            <w:shd w:val="clear" w:color="auto" w:fill="auto"/>
            <w:vAlign w:val="center"/>
          </w:tcPr>
          <w:p w14:paraId="7CD84334">
            <w:pPr>
              <w:spacing w:line="360" w:lineRule="auto"/>
              <w:jc w:val="center"/>
              <w:rPr>
                <w:rFonts w:ascii="Times New Roman" w:hAnsi="Times New Roman" w:eastAsia="仿宋" w:cs="Times New Roman"/>
                <w:color w:val="000000"/>
                <w:sz w:val="24"/>
                <w:szCs w:val="24"/>
              </w:rPr>
            </w:pPr>
          </w:p>
        </w:tc>
      </w:tr>
      <w:tr w14:paraId="063B8537">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7CFC">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16:20-16:45</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B9C20">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刘东飞</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4387">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长效微球制剂的精准设计与连续化生产</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6BF5">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中国药科大学</w:t>
            </w:r>
          </w:p>
        </w:tc>
        <w:tc>
          <w:tcPr>
            <w:tcW w:w="1532" w:type="dxa"/>
            <w:vMerge w:val="restart"/>
            <w:tcBorders>
              <w:top w:val="single" w:color="000000" w:sz="4" w:space="0"/>
              <w:left w:val="single" w:color="000000" w:sz="4" w:space="0"/>
              <w:right w:val="single" w:color="000000" w:sz="4" w:space="0"/>
            </w:tcBorders>
            <w:shd w:val="clear" w:color="auto" w:fill="auto"/>
            <w:vAlign w:val="center"/>
          </w:tcPr>
          <w:p w14:paraId="2496309B">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金义光</w:t>
            </w:r>
          </w:p>
          <w:p w14:paraId="65EC8B79">
            <w:pPr>
              <w:spacing w:line="360" w:lineRule="auto"/>
              <w:jc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军事科学院军事医学</w:t>
            </w:r>
          </w:p>
          <w:p w14:paraId="1AA79309">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研究院</w:t>
            </w:r>
          </w:p>
        </w:tc>
      </w:tr>
      <w:tr w14:paraId="488C336E">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3738">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16:45-17:10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D2794">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涂盈锋</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1024">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可移动纳米药物递送系统</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BF178">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南方医科大学</w:t>
            </w:r>
          </w:p>
        </w:tc>
        <w:tc>
          <w:tcPr>
            <w:tcW w:w="1532" w:type="dxa"/>
            <w:vMerge w:val="continue"/>
            <w:tcBorders>
              <w:left w:val="single" w:color="000000" w:sz="4" w:space="0"/>
              <w:right w:val="single" w:color="000000" w:sz="4" w:space="0"/>
            </w:tcBorders>
            <w:shd w:val="clear" w:color="auto" w:fill="auto"/>
            <w:vAlign w:val="center"/>
          </w:tcPr>
          <w:p w14:paraId="093B71DF">
            <w:pPr>
              <w:spacing w:line="360" w:lineRule="auto"/>
              <w:jc w:val="center"/>
              <w:rPr>
                <w:rFonts w:ascii="Times New Roman" w:hAnsi="Times New Roman" w:eastAsia="仿宋" w:cs="Times New Roman"/>
                <w:color w:val="000000"/>
                <w:sz w:val="24"/>
                <w:szCs w:val="24"/>
              </w:rPr>
            </w:pPr>
          </w:p>
        </w:tc>
      </w:tr>
      <w:tr w14:paraId="541E8C47">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C65D7">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17:10-17:35</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BABD">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黄郑炜</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C44A">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可吸入脂质纳米制剂增效肺癌铁死亡疗法</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1C9C">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暨南大学</w:t>
            </w:r>
          </w:p>
        </w:tc>
        <w:tc>
          <w:tcPr>
            <w:tcW w:w="1532" w:type="dxa"/>
            <w:vMerge w:val="continue"/>
            <w:tcBorders>
              <w:left w:val="single" w:color="000000" w:sz="4" w:space="0"/>
              <w:bottom w:val="single" w:color="000000" w:sz="4" w:space="0"/>
              <w:right w:val="single" w:color="000000" w:sz="4" w:space="0"/>
            </w:tcBorders>
            <w:shd w:val="clear" w:color="auto" w:fill="auto"/>
            <w:vAlign w:val="center"/>
          </w:tcPr>
          <w:p w14:paraId="03BA40C3">
            <w:pPr>
              <w:spacing w:line="360" w:lineRule="auto"/>
              <w:jc w:val="center"/>
              <w:rPr>
                <w:rFonts w:ascii="Times New Roman" w:hAnsi="Times New Roman" w:eastAsia="仿宋" w:cs="Times New Roman"/>
                <w:color w:val="000000"/>
                <w:sz w:val="24"/>
                <w:szCs w:val="24"/>
              </w:rPr>
            </w:pPr>
          </w:p>
        </w:tc>
      </w:tr>
      <w:tr w14:paraId="5468D36D">
        <w:tblPrEx>
          <w:tblCellMar>
            <w:top w:w="0" w:type="dxa"/>
            <w:left w:w="108" w:type="dxa"/>
            <w:bottom w:w="0" w:type="dxa"/>
            <w:right w:w="108" w:type="dxa"/>
          </w:tblCellMar>
        </w:tblPrEx>
        <w:trPr>
          <w:trHeight w:val="624" w:hRule="atLeast"/>
        </w:trPr>
        <w:tc>
          <w:tcPr>
            <w:tcW w:w="92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9DDE60">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时间：2025年11月23日（周日）08:30-12:10</w:t>
            </w:r>
          </w:p>
        </w:tc>
      </w:tr>
      <w:tr w14:paraId="2ACFBC9C">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F289">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08:30-08:55</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47DC">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钱  锋</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B7CF">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用于治疗地图样萎缩的下一代补体抑制剂的理性设计</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67D3">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清华大学</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0EB099">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王坚成</w:t>
            </w:r>
          </w:p>
          <w:p w14:paraId="66D8EB82">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北京大学</w:t>
            </w:r>
          </w:p>
        </w:tc>
      </w:tr>
      <w:tr w14:paraId="07C84FB8">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3731A">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08:55-09:20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A2C3">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郭圣荣</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BF20">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TPGS在抗肿瘤免疫中的新机制与药物递送应用研究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EF83">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上海交通大学</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059F7">
            <w:pPr>
              <w:spacing w:line="360" w:lineRule="auto"/>
              <w:jc w:val="center"/>
              <w:rPr>
                <w:rFonts w:ascii="Times New Roman" w:hAnsi="Times New Roman" w:eastAsia="仿宋" w:cs="Times New Roman"/>
                <w:color w:val="000000"/>
                <w:sz w:val="24"/>
                <w:szCs w:val="24"/>
              </w:rPr>
            </w:pPr>
          </w:p>
        </w:tc>
      </w:tr>
      <w:tr w14:paraId="3BD89496">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0A68">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09:20-09:45</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F2F9">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蔡  挺</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42753">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难溶性药物晶体的固液界面相变行为与释放机制研究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986E">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中国药科大学</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5A8C7">
            <w:pPr>
              <w:spacing w:line="360" w:lineRule="auto"/>
              <w:jc w:val="center"/>
              <w:rPr>
                <w:rFonts w:ascii="Times New Roman" w:hAnsi="Times New Roman" w:eastAsia="仿宋" w:cs="Times New Roman"/>
                <w:color w:val="000000"/>
                <w:sz w:val="24"/>
                <w:szCs w:val="24"/>
              </w:rPr>
            </w:pPr>
          </w:p>
        </w:tc>
      </w:tr>
      <w:tr w14:paraId="5AE7FE48">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2477">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09:45-10:10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8F19B">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陆  伟</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6AE6">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基于光学的可视化药物递送研究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DE1D">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复旦大学</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3A904">
            <w:pPr>
              <w:spacing w:line="360" w:lineRule="auto"/>
              <w:jc w:val="center"/>
              <w:rPr>
                <w:rFonts w:ascii="Times New Roman" w:hAnsi="Times New Roman" w:eastAsia="仿宋" w:cs="Times New Roman"/>
                <w:color w:val="000000"/>
                <w:sz w:val="24"/>
                <w:szCs w:val="24"/>
              </w:rPr>
            </w:pPr>
          </w:p>
        </w:tc>
      </w:tr>
      <w:tr w14:paraId="0FA2E3DF">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2E55A">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10:10-10:30</w:t>
            </w:r>
          </w:p>
        </w:tc>
        <w:tc>
          <w:tcPr>
            <w:tcW w:w="7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F57554">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b/>
                <w:bCs/>
                <w:color w:val="000000"/>
                <w:kern w:val="0"/>
                <w:sz w:val="24"/>
                <w:szCs w:val="24"/>
                <w:lang w:bidi="ar"/>
              </w:rPr>
              <w:t>休息</w:t>
            </w:r>
          </w:p>
        </w:tc>
      </w:tr>
      <w:tr w14:paraId="77D2BE88">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C9902">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10:30-10:55</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6C801">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姚  静</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A5F4">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“铁死亡”纳米药物清除肿瘤内细菌增强乳腺癌治疗</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6872">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中国药科大学</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AD98FC">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龚  涛</w:t>
            </w:r>
            <w:r>
              <w:rPr>
                <w:rFonts w:ascii="Times New Roman" w:hAnsi="Times New Roman" w:eastAsia="仿宋" w:cs="Times New Roman"/>
                <w:color w:val="000000"/>
                <w:kern w:val="0"/>
                <w:sz w:val="24"/>
                <w:szCs w:val="24"/>
                <w:lang w:bidi="ar"/>
              </w:rPr>
              <w:br w:type="textWrapping"/>
            </w:r>
            <w:r>
              <w:rPr>
                <w:rFonts w:ascii="Times New Roman" w:hAnsi="Times New Roman" w:eastAsia="仿宋" w:cs="Times New Roman"/>
                <w:color w:val="000000"/>
                <w:kern w:val="0"/>
                <w:sz w:val="24"/>
                <w:szCs w:val="24"/>
                <w:lang w:bidi="ar"/>
              </w:rPr>
              <w:t>四川大学</w:t>
            </w:r>
          </w:p>
        </w:tc>
      </w:tr>
      <w:tr w14:paraId="536D8773">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5014">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10:55-11:20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0607">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刘艳华</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10A2">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纳米药物递送系统在肿瘤和心血管疾病一体化诊疗中的研究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0BBD">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宁夏医科大学</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73948">
            <w:pPr>
              <w:spacing w:line="360" w:lineRule="auto"/>
              <w:jc w:val="center"/>
              <w:rPr>
                <w:rFonts w:ascii="Times New Roman" w:hAnsi="Times New Roman" w:eastAsia="仿宋" w:cs="Times New Roman"/>
                <w:color w:val="000000"/>
                <w:sz w:val="24"/>
                <w:szCs w:val="24"/>
              </w:rPr>
            </w:pPr>
          </w:p>
        </w:tc>
      </w:tr>
      <w:tr w14:paraId="78F28BD1">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3034">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11:20-11:45</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042D">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应  雪</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CD830">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智能响应型靶向探针设计及发挥协同治疗效应的研究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78DC">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成都医学院</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F7E72">
            <w:pPr>
              <w:spacing w:line="360" w:lineRule="auto"/>
              <w:jc w:val="center"/>
              <w:rPr>
                <w:rFonts w:ascii="Times New Roman" w:hAnsi="Times New Roman" w:eastAsia="仿宋" w:cs="Times New Roman"/>
                <w:color w:val="000000"/>
                <w:sz w:val="24"/>
                <w:szCs w:val="24"/>
              </w:rPr>
            </w:pPr>
          </w:p>
        </w:tc>
      </w:tr>
      <w:tr w14:paraId="491FDC5F">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B7CF">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11:45-12:10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A27FC">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范武发</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CD9B2">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基于细胞“转胞吞”功能的纳米药物跨生理/病理屏障递送研究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851C3">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中国医学科学院药物研究所</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58659">
            <w:pPr>
              <w:spacing w:line="360" w:lineRule="auto"/>
              <w:jc w:val="center"/>
              <w:rPr>
                <w:rFonts w:ascii="Times New Roman" w:hAnsi="Times New Roman" w:eastAsia="仿宋" w:cs="Times New Roman"/>
                <w:color w:val="000000"/>
                <w:sz w:val="24"/>
                <w:szCs w:val="24"/>
              </w:rPr>
            </w:pPr>
          </w:p>
        </w:tc>
      </w:tr>
      <w:tr w14:paraId="0F1A8C0C">
        <w:tblPrEx>
          <w:tblCellMar>
            <w:top w:w="0" w:type="dxa"/>
            <w:left w:w="108" w:type="dxa"/>
            <w:bottom w:w="0" w:type="dxa"/>
            <w:right w:w="108" w:type="dxa"/>
          </w:tblCellMar>
        </w:tblPrEx>
        <w:trPr>
          <w:trHeight w:val="624" w:hRule="atLeast"/>
        </w:trPr>
        <w:tc>
          <w:tcPr>
            <w:tcW w:w="92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5612C2">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时间：2025年11月23日（周日）13:30-17:35</w:t>
            </w:r>
          </w:p>
        </w:tc>
      </w:tr>
      <w:tr w14:paraId="1A938B3F">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B6D99">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时间</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833C5">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报告人</w:t>
            </w:r>
          </w:p>
        </w:tc>
        <w:tc>
          <w:tcPr>
            <w:tcW w:w="3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6ADFC">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报告题目</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76D7">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单位</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4DBDD">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主持人</w:t>
            </w:r>
          </w:p>
        </w:tc>
      </w:tr>
      <w:tr w14:paraId="471A82DE">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auto" w:sz="4" w:space="0"/>
              <w:right w:val="single" w:color="000000" w:sz="4" w:space="0"/>
            </w:tcBorders>
            <w:shd w:val="clear" w:color="auto" w:fill="auto"/>
            <w:vAlign w:val="center"/>
          </w:tcPr>
          <w:p w14:paraId="2951C130">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13:30-13:55</w:t>
            </w:r>
          </w:p>
        </w:tc>
        <w:tc>
          <w:tcPr>
            <w:tcW w:w="1131" w:type="dxa"/>
            <w:tcBorders>
              <w:top w:val="single" w:color="000000" w:sz="4" w:space="0"/>
              <w:left w:val="single" w:color="000000" w:sz="4" w:space="0"/>
              <w:bottom w:val="single" w:color="auto" w:sz="4" w:space="0"/>
              <w:right w:val="single" w:color="000000" w:sz="4" w:space="0"/>
            </w:tcBorders>
            <w:shd w:val="clear" w:color="auto" w:fill="auto"/>
            <w:vAlign w:val="center"/>
          </w:tcPr>
          <w:p w14:paraId="406D04FC">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高钟镐</w:t>
            </w:r>
          </w:p>
        </w:tc>
        <w:tc>
          <w:tcPr>
            <w:tcW w:w="3213" w:type="dxa"/>
            <w:tcBorders>
              <w:top w:val="single" w:color="000000" w:sz="4" w:space="0"/>
              <w:left w:val="single" w:color="000000" w:sz="4" w:space="0"/>
              <w:bottom w:val="single" w:color="auto" w:sz="4" w:space="0"/>
              <w:right w:val="single" w:color="000000" w:sz="4" w:space="0"/>
            </w:tcBorders>
            <w:shd w:val="clear" w:color="auto" w:fill="auto"/>
            <w:vAlign w:val="center"/>
          </w:tcPr>
          <w:p w14:paraId="31651A61">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LNP和MOFs仿生纳米制剂和W1302制剂体内外释放和转化研究</w:t>
            </w:r>
          </w:p>
        </w:tc>
        <w:tc>
          <w:tcPr>
            <w:tcW w:w="1880" w:type="dxa"/>
            <w:tcBorders>
              <w:top w:val="single" w:color="000000" w:sz="4" w:space="0"/>
              <w:left w:val="single" w:color="000000" w:sz="4" w:space="0"/>
              <w:bottom w:val="single" w:color="auto" w:sz="4" w:space="0"/>
              <w:right w:val="single" w:color="000000" w:sz="4" w:space="0"/>
            </w:tcBorders>
            <w:shd w:val="clear" w:color="auto" w:fill="auto"/>
            <w:vAlign w:val="center"/>
          </w:tcPr>
          <w:p w14:paraId="0EB1C51F">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中国医学科学院药物研究所</w:t>
            </w:r>
          </w:p>
        </w:tc>
        <w:tc>
          <w:tcPr>
            <w:tcW w:w="1532" w:type="dxa"/>
            <w:vMerge w:val="restart"/>
            <w:tcBorders>
              <w:top w:val="single" w:color="000000" w:sz="4" w:space="0"/>
              <w:left w:val="single" w:color="000000" w:sz="4" w:space="0"/>
              <w:bottom w:val="single" w:color="auto" w:sz="4" w:space="0"/>
              <w:right w:val="single" w:color="auto" w:sz="4" w:space="0"/>
            </w:tcBorders>
            <w:shd w:val="clear" w:color="auto" w:fill="auto"/>
            <w:vAlign w:val="center"/>
          </w:tcPr>
          <w:p w14:paraId="711D4D22">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周四元</w:t>
            </w:r>
            <w:r>
              <w:rPr>
                <w:rFonts w:ascii="Times New Roman" w:hAnsi="Times New Roman" w:eastAsia="仿宋" w:cs="Times New Roman"/>
                <w:color w:val="000000"/>
                <w:kern w:val="0"/>
                <w:sz w:val="24"/>
                <w:szCs w:val="24"/>
                <w:lang w:bidi="ar"/>
              </w:rPr>
              <w:br w:type="textWrapping"/>
            </w:r>
            <w:r>
              <w:rPr>
                <w:rFonts w:ascii="Times New Roman" w:hAnsi="Times New Roman" w:eastAsia="仿宋" w:cs="Times New Roman"/>
                <w:color w:val="000000"/>
                <w:kern w:val="0"/>
                <w:sz w:val="24"/>
                <w:szCs w:val="24"/>
                <w:lang w:bidi="ar"/>
              </w:rPr>
              <w:t>空军军医</w:t>
            </w:r>
          </w:p>
          <w:p w14:paraId="54E3ED7C">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大学</w:t>
            </w:r>
          </w:p>
        </w:tc>
      </w:tr>
      <w:tr w14:paraId="72537310">
        <w:tblPrEx>
          <w:tblCellMar>
            <w:top w:w="0" w:type="dxa"/>
            <w:left w:w="108" w:type="dxa"/>
            <w:bottom w:w="0" w:type="dxa"/>
            <w:right w:w="108" w:type="dxa"/>
          </w:tblCellMar>
        </w:tblPrEx>
        <w:trPr>
          <w:trHeight w:val="624" w:hRule="atLeast"/>
        </w:trPr>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F1B49CD">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13:55-14:20</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34EB1E6E">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丁  杨</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3AFB3D73">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鼻脑制剂创新及鼻用药械体内外相关性研究</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center"/>
          </w:tcPr>
          <w:p w14:paraId="5371364C">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中国药科大学</w:t>
            </w:r>
          </w:p>
        </w:tc>
        <w:tc>
          <w:tcPr>
            <w:tcW w:w="15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3CF36D">
            <w:pPr>
              <w:spacing w:line="360" w:lineRule="auto"/>
              <w:jc w:val="center"/>
              <w:rPr>
                <w:rFonts w:ascii="Times New Roman" w:hAnsi="Times New Roman" w:eastAsia="仿宋" w:cs="Times New Roman"/>
                <w:color w:val="000000"/>
                <w:sz w:val="24"/>
                <w:szCs w:val="24"/>
              </w:rPr>
            </w:pPr>
          </w:p>
        </w:tc>
      </w:tr>
      <w:tr w14:paraId="525FA99A">
        <w:tblPrEx>
          <w:tblCellMar>
            <w:top w:w="0" w:type="dxa"/>
            <w:left w:w="108" w:type="dxa"/>
            <w:bottom w:w="0" w:type="dxa"/>
            <w:right w:w="108" w:type="dxa"/>
          </w:tblCellMar>
        </w:tblPrEx>
        <w:trPr>
          <w:trHeight w:val="624" w:hRule="atLeast"/>
        </w:trPr>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06721E2F">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14:20-14:45</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62FC9DCE">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刘志东</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63153C0E">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组分中药创新制剂应用与</w:t>
            </w:r>
          </w:p>
          <w:p w14:paraId="103ED289">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转化</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center"/>
          </w:tcPr>
          <w:p w14:paraId="00EF16A6">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天津中医药</w:t>
            </w:r>
          </w:p>
          <w:p w14:paraId="551F9E6C">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大学</w:t>
            </w:r>
          </w:p>
        </w:tc>
        <w:tc>
          <w:tcPr>
            <w:tcW w:w="15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90D681B">
            <w:pPr>
              <w:spacing w:line="360" w:lineRule="auto"/>
              <w:jc w:val="center"/>
              <w:rPr>
                <w:rFonts w:ascii="Times New Roman" w:hAnsi="Times New Roman" w:eastAsia="仿宋" w:cs="Times New Roman"/>
                <w:color w:val="000000"/>
                <w:sz w:val="24"/>
                <w:szCs w:val="24"/>
              </w:rPr>
            </w:pPr>
          </w:p>
        </w:tc>
      </w:tr>
      <w:tr w14:paraId="2F2748BA">
        <w:tblPrEx>
          <w:tblCellMar>
            <w:top w:w="0" w:type="dxa"/>
            <w:left w:w="108" w:type="dxa"/>
            <w:bottom w:w="0" w:type="dxa"/>
            <w:right w:w="108" w:type="dxa"/>
          </w:tblCellMar>
        </w:tblPrEx>
        <w:trPr>
          <w:trHeight w:val="624" w:hRule="atLeast"/>
        </w:trPr>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01046F09">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14:45-15:10</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0A3E357A">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姜虎林</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4C1EB5DF">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组织纤维化治疗研究</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center"/>
          </w:tcPr>
          <w:p w14:paraId="1F5970DB">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中国药科大学</w:t>
            </w:r>
          </w:p>
        </w:tc>
        <w:tc>
          <w:tcPr>
            <w:tcW w:w="15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011494">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冯年平</w:t>
            </w:r>
          </w:p>
          <w:p w14:paraId="048C362E">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上海中医药大学</w:t>
            </w:r>
          </w:p>
        </w:tc>
      </w:tr>
      <w:tr w14:paraId="51E19FDA">
        <w:tblPrEx>
          <w:tblCellMar>
            <w:top w:w="0" w:type="dxa"/>
            <w:left w:w="108" w:type="dxa"/>
            <w:bottom w:w="0" w:type="dxa"/>
            <w:right w:w="108" w:type="dxa"/>
          </w:tblCellMar>
        </w:tblPrEx>
        <w:trPr>
          <w:trHeight w:val="624" w:hRule="atLeast"/>
        </w:trPr>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36112C2D">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15:10-15:30</w:t>
            </w:r>
          </w:p>
        </w:tc>
        <w:tc>
          <w:tcPr>
            <w:tcW w:w="622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BD890E4">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休息</w:t>
            </w:r>
          </w:p>
        </w:tc>
        <w:tc>
          <w:tcPr>
            <w:tcW w:w="15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4EB9E6">
            <w:pPr>
              <w:widowControl/>
              <w:spacing w:line="360" w:lineRule="auto"/>
              <w:jc w:val="center"/>
              <w:textAlignment w:val="center"/>
              <w:rPr>
                <w:rFonts w:ascii="Times New Roman" w:hAnsi="Times New Roman" w:eastAsia="仿宋" w:cs="Times New Roman"/>
                <w:color w:val="000000"/>
                <w:kern w:val="0"/>
                <w:sz w:val="24"/>
                <w:szCs w:val="24"/>
                <w:lang w:bidi="ar"/>
              </w:rPr>
            </w:pPr>
          </w:p>
        </w:tc>
      </w:tr>
      <w:tr w14:paraId="6C321A7F">
        <w:tblPrEx>
          <w:tblCellMar>
            <w:top w:w="0" w:type="dxa"/>
            <w:left w:w="108" w:type="dxa"/>
            <w:bottom w:w="0" w:type="dxa"/>
            <w:right w:w="108" w:type="dxa"/>
          </w:tblCellMar>
        </w:tblPrEx>
        <w:trPr>
          <w:trHeight w:val="624" w:hRule="atLeast"/>
        </w:trPr>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654F027B">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15:30-15:55</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52988924">
            <w:pPr>
              <w:widowControl/>
              <w:jc w:val="center"/>
              <w:textAlignment w:val="center"/>
              <w:rPr>
                <w:rFonts w:ascii="Times New Roman" w:hAnsi="Times New Roman" w:eastAsia="仿宋" w:cs="Times New Roman"/>
                <w:b/>
                <w:bCs/>
                <w:color w:val="000000"/>
                <w:kern w:val="0"/>
                <w:sz w:val="24"/>
                <w:szCs w:val="24"/>
                <w:lang w:bidi="ar"/>
              </w:rPr>
            </w:pPr>
            <w:r>
              <w:rPr>
                <w:rFonts w:ascii="Times New Roman" w:hAnsi="Times New Roman" w:eastAsia="仿宋" w:cs="Times New Roman"/>
                <w:color w:val="000000"/>
                <w:kern w:val="0"/>
                <w:sz w:val="24"/>
                <w:szCs w:val="24"/>
                <w:lang w:bidi="ar"/>
              </w:rPr>
              <w:t>张宇琪</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276861D4">
            <w:pPr>
              <w:widowControl/>
              <w:jc w:val="left"/>
              <w:textAlignment w:val="center"/>
              <w:rPr>
                <w:rFonts w:ascii="Times New Roman" w:hAnsi="Times New Roman" w:eastAsia="仿宋" w:cs="Times New Roman"/>
                <w:b/>
                <w:bCs/>
                <w:color w:val="000000"/>
                <w:kern w:val="0"/>
                <w:sz w:val="24"/>
                <w:szCs w:val="24"/>
                <w:lang w:bidi="ar"/>
              </w:rPr>
            </w:pPr>
            <w:r>
              <w:rPr>
                <w:rFonts w:ascii="Times New Roman" w:hAnsi="Times New Roman" w:eastAsia="仿宋" w:cs="Times New Roman"/>
                <w:color w:val="000000"/>
                <w:kern w:val="0"/>
                <w:sz w:val="24"/>
                <w:szCs w:val="24"/>
                <w:lang w:bidi="ar"/>
              </w:rPr>
              <w:t>智能透皮递药器件</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center"/>
          </w:tcPr>
          <w:p w14:paraId="1E07BC22">
            <w:pPr>
              <w:widowControl/>
              <w:jc w:val="center"/>
              <w:textAlignment w:val="center"/>
              <w:rPr>
                <w:rFonts w:ascii="Times New Roman" w:hAnsi="Times New Roman" w:eastAsia="仿宋" w:cs="Times New Roman"/>
                <w:b/>
                <w:bCs/>
                <w:color w:val="000000"/>
                <w:kern w:val="0"/>
                <w:sz w:val="24"/>
                <w:szCs w:val="24"/>
                <w:lang w:bidi="ar"/>
              </w:rPr>
            </w:pPr>
            <w:r>
              <w:rPr>
                <w:rFonts w:ascii="Times New Roman" w:hAnsi="Times New Roman" w:eastAsia="仿宋" w:cs="Times New Roman"/>
                <w:color w:val="000000"/>
                <w:kern w:val="0"/>
                <w:sz w:val="24"/>
                <w:szCs w:val="24"/>
                <w:lang w:bidi="ar"/>
              </w:rPr>
              <w:t>浙江大学</w:t>
            </w:r>
          </w:p>
        </w:tc>
        <w:tc>
          <w:tcPr>
            <w:tcW w:w="15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86E7156">
            <w:pPr>
              <w:widowControl/>
              <w:spacing w:line="360" w:lineRule="auto"/>
              <w:jc w:val="center"/>
              <w:textAlignment w:val="center"/>
              <w:rPr>
                <w:rFonts w:ascii="Times New Roman" w:hAnsi="Times New Roman" w:eastAsia="仿宋" w:cs="Times New Roman"/>
                <w:color w:val="000000"/>
                <w:kern w:val="0"/>
                <w:sz w:val="24"/>
                <w:szCs w:val="24"/>
                <w:lang w:bidi="ar"/>
              </w:rPr>
            </w:pPr>
          </w:p>
        </w:tc>
      </w:tr>
      <w:tr w14:paraId="47EEA593">
        <w:tblPrEx>
          <w:tblCellMar>
            <w:top w:w="0" w:type="dxa"/>
            <w:left w:w="108" w:type="dxa"/>
            <w:bottom w:w="0" w:type="dxa"/>
            <w:right w:w="108" w:type="dxa"/>
          </w:tblCellMar>
        </w:tblPrEx>
        <w:trPr>
          <w:trHeight w:val="624" w:hRule="atLeast"/>
        </w:trPr>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60ECF5FC">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15:55-16:20</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6CB8BD7D">
            <w:pPr>
              <w:widowControl/>
              <w:jc w:val="center"/>
              <w:textAlignment w:val="center"/>
              <w:rPr>
                <w:rFonts w:ascii="Times New Roman" w:hAnsi="Times New Roman" w:eastAsia="仿宋" w:cs="Times New Roman"/>
                <w:b/>
                <w:bCs/>
                <w:color w:val="000000"/>
                <w:kern w:val="0"/>
                <w:sz w:val="24"/>
                <w:szCs w:val="24"/>
                <w:lang w:bidi="ar"/>
              </w:rPr>
            </w:pPr>
            <w:r>
              <w:rPr>
                <w:rFonts w:ascii="Times New Roman" w:hAnsi="Times New Roman" w:eastAsia="仿宋" w:cs="Times New Roman"/>
                <w:color w:val="000000"/>
                <w:kern w:val="0"/>
                <w:sz w:val="24"/>
                <w:szCs w:val="24"/>
                <w:lang w:bidi="ar"/>
              </w:rPr>
              <w:t>梅  林</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5C58C248">
            <w:pPr>
              <w:widowControl/>
              <w:jc w:val="left"/>
              <w:textAlignment w:val="center"/>
              <w:rPr>
                <w:rFonts w:ascii="Times New Roman" w:hAnsi="Times New Roman" w:eastAsia="仿宋" w:cs="Times New Roman"/>
                <w:b/>
                <w:bCs/>
                <w:color w:val="000000"/>
                <w:kern w:val="0"/>
                <w:sz w:val="24"/>
                <w:szCs w:val="24"/>
                <w:lang w:bidi="ar"/>
              </w:rPr>
            </w:pPr>
            <w:r>
              <w:rPr>
                <w:rFonts w:ascii="Times New Roman" w:hAnsi="Times New Roman" w:eastAsia="仿宋" w:cs="Times New Roman"/>
                <w:color w:val="000000"/>
                <w:kern w:val="0"/>
                <w:sz w:val="24"/>
                <w:szCs w:val="24"/>
                <w:lang w:bidi="ar"/>
              </w:rPr>
              <w:t>肿瘤微环境编辑材料与药物控释策略</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center"/>
          </w:tcPr>
          <w:p w14:paraId="37037B86">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北京协和</w:t>
            </w:r>
          </w:p>
          <w:p w14:paraId="520F4B44">
            <w:pPr>
              <w:widowControl/>
              <w:jc w:val="center"/>
              <w:textAlignment w:val="center"/>
              <w:rPr>
                <w:rFonts w:ascii="Times New Roman" w:hAnsi="Times New Roman" w:eastAsia="仿宋" w:cs="Times New Roman"/>
                <w:b/>
                <w:bCs/>
                <w:color w:val="000000"/>
                <w:kern w:val="0"/>
                <w:sz w:val="24"/>
                <w:szCs w:val="24"/>
                <w:lang w:bidi="ar"/>
              </w:rPr>
            </w:pPr>
            <w:r>
              <w:rPr>
                <w:rFonts w:ascii="Times New Roman" w:hAnsi="Times New Roman" w:eastAsia="仿宋" w:cs="Times New Roman"/>
                <w:color w:val="000000"/>
                <w:kern w:val="0"/>
                <w:sz w:val="24"/>
                <w:szCs w:val="24"/>
                <w:lang w:bidi="ar"/>
              </w:rPr>
              <w:t>医学院</w:t>
            </w:r>
          </w:p>
        </w:tc>
        <w:tc>
          <w:tcPr>
            <w:tcW w:w="15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99F8C3">
            <w:pPr>
              <w:widowControl/>
              <w:spacing w:line="360" w:lineRule="auto"/>
              <w:jc w:val="center"/>
              <w:textAlignment w:val="center"/>
              <w:rPr>
                <w:rFonts w:ascii="Times New Roman" w:hAnsi="Times New Roman" w:eastAsia="仿宋" w:cs="Times New Roman"/>
                <w:color w:val="000000"/>
                <w:kern w:val="0"/>
                <w:sz w:val="24"/>
                <w:szCs w:val="24"/>
                <w:lang w:bidi="ar"/>
              </w:rPr>
            </w:pPr>
          </w:p>
        </w:tc>
      </w:tr>
      <w:tr w14:paraId="491DB6FC">
        <w:tblPrEx>
          <w:tblCellMar>
            <w:top w:w="0" w:type="dxa"/>
            <w:left w:w="108" w:type="dxa"/>
            <w:bottom w:w="0" w:type="dxa"/>
            <w:right w:w="108" w:type="dxa"/>
          </w:tblCellMar>
        </w:tblPrEx>
        <w:trPr>
          <w:trHeight w:val="624" w:hRule="atLeast"/>
        </w:trPr>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FEE1D6B">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16:20-16:45</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58773C67">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何  伟</w:t>
            </w:r>
          </w:p>
        </w:tc>
        <w:tc>
          <w:tcPr>
            <w:tcW w:w="3213" w:type="dxa"/>
            <w:tcBorders>
              <w:top w:val="single" w:color="auto" w:sz="4" w:space="0"/>
              <w:left w:val="single" w:color="auto" w:sz="4" w:space="0"/>
              <w:bottom w:val="single" w:color="auto" w:sz="4" w:space="0"/>
              <w:right w:val="single" w:color="auto" w:sz="4" w:space="0"/>
            </w:tcBorders>
            <w:shd w:val="clear" w:color="auto" w:fill="auto"/>
            <w:vAlign w:val="center"/>
          </w:tcPr>
          <w:p w14:paraId="27952DE9">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共递送系统抗血管重构治疗肺高压</w:t>
            </w:r>
          </w:p>
        </w:tc>
        <w:tc>
          <w:tcPr>
            <w:tcW w:w="1880" w:type="dxa"/>
            <w:tcBorders>
              <w:top w:val="single" w:color="auto" w:sz="4" w:space="0"/>
              <w:left w:val="single" w:color="auto" w:sz="4" w:space="0"/>
              <w:bottom w:val="single" w:color="auto" w:sz="4" w:space="0"/>
              <w:right w:val="single" w:color="auto" w:sz="4" w:space="0"/>
            </w:tcBorders>
            <w:shd w:val="clear" w:color="auto" w:fill="auto"/>
            <w:vAlign w:val="center"/>
          </w:tcPr>
          <w:p w14:paraId="30BB33C4">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中国药科大学</w:t>
            </w:r>
          </w:p>
        </w:tc>
        <w:tc>
          <w:tcPr>
            <w:tcW w:w="15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68DB0D">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李学明</w:t>
            </w:r>
          </w:p>
          <w:p w14:paraId="4DA82CFB">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南京工业</w:t>
            </w:r>
          </w:p>
          <w:p w14:paraId="52BCE7C4">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大学</w:t>
            </w:r>
          </w:p>
        </w:tc>
      </w:tr>
      <w:tr w14:paraId="026AE537">
        <w:tblPrEx>
          <w:tblCellMar>
            <w:top w:w="0" w:type="dxa"/>
            <w:left w:w="108" w:type="dxa"/>
            <w:bottom w:w="0" w:type="dxa"/>
            <w:right w:w="108" w:type="dxa"/>
          </w:tblCellMar>
        </w:tblPrEx>
        <w:trPr>
          <w:trHeight w:val="20" w:hRule="atLeast"/>
        </w:trPr>
        <w:tc>
          <w:tcPr>
            <w:tcW w:w="1488" w:type="dxa"/>
            <w:tcBorders>
              <w:top w:val="single" w:color="auto" w:sz="4" w:space="0"/>
              <w:left w:val="single" w:color="000000" w:sz="4" w:space="0"/>
              <w:bottom w:val="single" w:color="000000" w:sz="4" w:space="0"/>
              <w:right w:val="single" w:color="000000" w:sz="4" w:space="0"/>
            </w:tcBorders>
            <w:shd w:val="clear" w:color="auto" w:fill="auto"/>
            <w:vAlign w:val="center"/>
          </w:tcPr>
          <w:p w14:paraId="7B71D9E5">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16:45-17:10</w:t>
            </w:r>
          </w:p>
        </w:tc>
        <w:tc>
          <w:tcPr>
            <w:tcW w:w="1131" w:type="dxa"/>
            <w:tcBorders>
              <w:top w:val="single" w:color="auto" w:sz="4" w:space="0"/>
              <w:left w:val="single" w:color="000000" w:sz="4" w:space="0"/>
              <w:bottom w:val="single" w:color="000000" w:sz="4" w:space="0"/>
              <w:right w:val="single" w:color="000000" w:sz="4" w:space="0"/>
            </w:tcBorders>
            <w:shd w:val="clear" w:color="auto" w:fill="auto"/>
            <w:vAlign w:val="center"/>
          </w:tcPr>
          <w:p w14:paraId="72A87699">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魏晓丽</w:t>
            </w:r>
          </w:p>
        </w:tc>
        <w:tc>
          <w:tcPr>
            <w:tcW w:w="3213" w:type="dxa"/>
            <w:tcBorders>
              <w:top w:val="single" w:color="auto" w:sz="4" w:space="0"/>
              <w:left w:val="single" w:color="000000" w:sz="4" w:space="0"/>
              <w:bottom w:val="single" w:color="000000" w:sz="4" w:space="0"/>
              <w:right w:val="single" w:color="000000" w:sz="4" w:space="0"/>
            </w:tcBorders>
            <w:shd w:val="clear" w:color="auto" w:fill="auto"/>
            <w:vAlign w:val="center"/>
          </w:tcPr>
          <w:p w14:paraId="327BCAF8">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吸入抗菌脂质纳米疫苗</w:t>
            </w:r>
          </w:p>
        </w:tc>
        <w:tc>
          <w:tcPr>
            <w:tcW w:w="1880" w:type="dxa"/>
            <w:tcBorders>
              <w:top w:val="single" w:color="auto" w:sz="4" w:space="0"/>
              <w:left w:val="single" w:color="000000" w:sz="4" w:space="0"/>
              <w:bottom w:val="single" w:color="000000" w:sz="4" w:space="0"/>
              <w:right w:val="single" w:color="000000" w:sz="4" w:space="0"/>
            </w:tcBorders>
            <w:shd w:val="clear" w:color="auto" w:fill="auto"/>
            <w:vAlign w:val="center"/>
          </w:tcPr>
          <w:p w14:paraId="32E1D760">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复旦大学</w:t>
            </w:r>
          </w:p>
        </w:tc>
        <w:tc>
          <w:tcPr>
            <w:tcW w:w="1532" w:type="dxa"/>
            <w:vMerge w:val="continue"/>
            <w:tcBorders>
              <w:top w:val="single" w:color="auto" w:sz="4" w:space="0"/>
              <w:left w:val="single" w:color="000000" w:sz="4" w:space="0"/>
              <w:right w:val="single" w:color="auto" w:sz="4" w:space="0"/>
            </w:tcBorders>
            <w:shd w:val="clear" w:color="auto" w:fill="auto"/>
            <w:vAlign w:val="center"/>
          </w:tcPr>
          <w:p w14:paraId="07E4E3AE">
            <w:pPr>
              <w:widowControl/>
              <w:spacing w:line="360" w:lineRule="auto"/>
              <w:jc w:val="center"/>
              <w:textAlignment w:val="center"/>
              <w:rPr>
                <w:rFonts w:ascii="Times New Roman" w:hAnsi="Times New Roman" w:eastAsia="仿宋" w:cs="Times New Roman"/>
                <w:b/>
                <w:bCs/>
                <w:color w:val="000000"/>
                <w:kern w:val="0"/>
                <w:sz w:val="24"/>
                <w:szCs w:val="24"/>
                <w:lang w:bidi="ar"/>
              </w:rPr>
            </w:pPr>
          </w:p>
        </w:tc>
      </w:tr>
      <w:tr w14:paraId="47813A06">
        <w:tblPrEx>
          <w:tblCellMar>
            <w:top w:w="0" w:type="dxa"/>
            <w:left w:w="108" w:type="dxa"/>
            <w:bottom w:w="0" w:type="dxa"/>
            <w:right w:w="108" w:type="dxa"/>
          </w:tblCellMar>
        </w:tblPrEx>
        <w:trPr>
          <w:trHeight w:val="20"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4D38">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17:10-17:35</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830D">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孔  丽</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25D3">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基于调节性死亡细胞载体的药物递送优化与治疗效果增强机制探索</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279A">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华中科技大学</w:t>
            </w:r>
          </w:p>
        </w:tc>
        <w:tc>
          <w:tcPr>
            <w:tcW w:w="1532" w:type="dxa"/>
            <w:vMerge w:val="continue"/>
            <w:tcBorders>
              <w:left w:val="single" w:color="000000" w:sz="4" w:space="0"/>
              <w:bottom w:val="single" w:color="000000" w:sz="4" w:space="0"/>
              <w:right w:val="single" w:color="auto" w:sz="4" w:space="0"/>
            </w:tcBorders>
            <w:shd w:val="clear" w:color="auto" w:fill="auto"/>
            <w:vAlign w:val="center"/>
          </w:tcPr>
          <w:p w14:paraId="04471677">
            <w:pPr>
              <w:widowControl/>
              <w:spacing w:line="360" w:lineRule="auto"/>
              <w:jc w:val="center"/>
              <w:textAlignment w:val="center"/>
              <w:rPr>
                <w:rFonts w:ascii="Times New Roman" w:hAnsi="Times New Roman" w:eastAsia="仿宋" w:cs="Times New Roman"/>
                <w:b/>
                <w:bCs/>
                <w:color w:val="000000"/>
                <w:kern w:val="0"/>
                <w:sz w:val="24"/>
                <w:szCs w:val="24"/>
                <w:lang w:bidi="ar"/>
              </w:rPr>
            </w:pPr>
          </w:p>
        </w:tc>
      </w:tr>
    </w:tbl>
    <w:p w14:paraId="67678D11">
      <w:pPr>
        <w:rPr>
          <w:rFonts w:ascii="Times New Roman" w:hAnsi="Times New Roman" w:cs="Times New Roman"/>
          <w:sz w:val="24"/>
          <w:szCs w:val="24"/>
        </w:rPr>
      </w:pPr>
      <w:r>
        <w:rPr>
          <w:rFonts w:ascii="Times New Roman" w:hAnsi="Times New Roman" w:cs="Times New Roman"/>
          <w:sz w:val="24"/>
          <w:szCs w:val="24"/>
        </w:rPr>
        <w:br w:type="page"/>
      </w:r>
    </w:p>
    <w:tbl>
      <w:tblPr>
        <w:tblStyle w:val="9"/>
        <w:tblW w:w="9244" w:type="dxa"/>
        <w:tblInd w:w="-5" w:type="dxa"/>
        <w:tblLayout w:type="fixed"/>
        <w:tblCellMar>
          <w:top w:w="0" w:type="dxa"/>
          <w:left w:w="108" w:type="dxa"/>
          <w:bottom w:w="0" w:type="dxa"/>
          <w:right w:w="108" w:type="dxa"/>
        </w:tblCellMar>
      </w:tblPr>
      <w:tblGrid>
        <w:gridCol w:w="1488"/>
        <w:gridCol w:w="1131"/>
        <w:gridCol w:w="3213"/>
        <w:gridCol w:w="1880"/>
        <w:gridCol w:w="1532"/>
      </w:tblGrid>
      <w:tr w14:paraId="1BE82E34">
        <w:tblPrEx>
          <w:tblCellMar>
            <w:top w:w="0" w:type="dxa"/>
            <w:left w:w="108" w:type="dxa"/>
            <w:bottom w:w="0" w:type="dxa"/>
            <w:right w:w="108" w:type="dxa"/>
          </w:tblCellMar>
        </w:tblPrEx>
        <w:trPr>
          <w:trHeight w:val="624" w:hRule="atLeast"/>
        </w:trPr>
        <w:tc>
          <w:tcPr>
            <w:tcW w:w="9244" w:type="dxa"/>
            <w:gridSpan w:val="5"/>
            <w:tcBorders>
              <w:top w:val="single" w:color="000000" w:sz="4" w:space="0"/>
              <w:left w:val="single" w:color="000000" w:sz="4" w:space="0"/>
              <w:bottom w:val="single" w:color="000000" w:sz="4" w:space="0"/>
              <w:right w:val="single" w:color="000000" w:sz="4" w:space="0"/>
            </w:tcBorders>
            <w:shd w:val="clear" w:color="auto" w:fill="0066CC"/>
            <w:vAlign w:val="center"/>
          </w:tcPr>
          <w:p w14:paraId="2AA3DFB8">
            <w:pPr>
              <w:widowControl/>
              <w:spacing w:before="120" w:line="360" w:lineRule="auto"/>
              <w:jc w:val="center"/>
              <w:textAlignment w:val="center"/>
              <w:rPr>
                <w:rFonts w:ascii="Times New Roman" w:hAnsi="Times New Roman" w:eastAsia="微软雅黑" w:cs="Times New Roman"/>
                <w:b/>
                <w:bCs/>
                <w:color w:val="FFFFFF"/>
                <w:sz w:val="28"/>
                <w:szCs w:val="28"/>
              </w:rPr>
            </w:pPr>
            <w:r>
              <w:rPr>
                <w:rFonts w:ascii="Times New Roman" w:hAnsi="Times New Roman" w:eastAsia="仿宋" w:cs="Times New Roman"/>
                <w:sz w:val="22"/>
              </w:rPr>
              <w:br w:type="page"/>
            </w:r>
            <w:r>
              <w:rPr>
                <w:rFonts w:ascii="Times New Roman" w:hAnsi="Times New Roman" w:eastAsia="微软雅黑" w:cs="Times New Roman"/>
                <w:b/>
                <w:bCs/>
                <w:color w:val="FFFFFF"/>
                <w:kern w:val="0"/>
                <w:sz w:val="28"/>
                <w:szCs w:val="28"/>
                <w:lang w:bidi="ar"/>
              </w:rPr>
              <w:t>分会场3：</w:t>
            </w:r>
            <w:bookmarkStart w:id="0" w:name="_Hlk212453502"/>
            <w:r>
              <w:rPr>
                <w:rFonts w:ascii="Times New Roman" w:hAnsi="Times New Roman" w:eastAsia="微软雅黑" w:cs="Times New Roman"/>
                <w:b/>
                <w:bCs/>
                <w:color w:val="FFFFFF"/>
                <w:kern w:val="0"/>
                <w:sz w:val="28"/>
                <w:szCs w:val="28"/>
                <w:lang w:bidi="ar"/>
              </w:rPr>
              <w:t>缓控释制剂研讨会</w:t>
            </w:r>
            <w:bookmarkEnd w:id="0"/>
          </w:p>
        </w:tc>
      </w:tr>
      <w:tr w14:paraId="5ECC3D4E">
        <w:tblPrEx>
          <w:tblCellMar>
            <w:top w:w="0" w:type="dxa"/>
            <w:left w:w="108" w:type="dxa"/>
            <w:bottom w:w="0" w:type="dxa"/>
            <w:right w:w="108" w:type="dxa"/>
          </w:tblCellMar>
        </w:tblPrEx>
        <w:trPr>
          <w:trHeight w:val="624" w:hRule="atLeast"/>
        </w:trPr>
        <w:tc>
          <w:tcPr>
            <w:tcW w:w="92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DFD9CB">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 xml:space="preserve">会场主席：刘东飞  中国药科大学 教授、潘卫三  沈阳药科大学 教授 </w:t>
            </w:r>
          </w:p>
          <w:p w14:paraId="5DDD1F03">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 xml:space="preserve">何仲贵  </w:t>
            </w:r>
            <w:r>
              <w:rPr>
                <w:rFonts w:ascii="Times New Roman" w:hAnsi="Times New Roman" w:eastAsia="仿宋" w:cs="Times New Roman"/>
                <w:color w:val="000000"/>
                <w:sz w:val="24"/>
                <w:szCs w:val="24"/>
              </w:rPr>
              <w:t>沈阳药科大学 教授</w:t>
            </w:r>
          </w:p>
        </w:tc>
      </w:tr>
      <w:tr w14:paraId="584CB0D5">
        <w:tblPrEx>
          <w:tblCellMar>
            <w:top w:w="0" w:type="dxa"/>
            <w:left w:w="108" w:type="dxa"/>
            <w:bottom w:w="0" w:type="dxa"/>
            <w:right w:w="108" w:type="dxa"/>
          </w:tblCellMar>
        </w:tblPrEx>
        <w:trPr>
          <w:trHeight w:val="624" w:hRule="atLeast"/>
        </w:trPr>
        <w:tc>
          <w:tcPr>
            <w:tcW w:w="92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9DBEEB">
            <w:pPr>
              <w:widowControl/>
              <w:spacing w:line="360" w:lineRule="auto"/>
              <w:ind w:firstLine="2022"/>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地点：南京白金汉爵大酒店 303会议室</w:t>
            </w:r>
          </w:p>
        </w:tc>
      </w:tr>
      <w:tr w14:paraId="3FE6E68A">
        <w:tblPrEx>
          <w:tblCellMar>
            <w:top w:w="0" w:type="dxa"/>
            <w:left w:w="108" w:type="dxa"/>
            <w:bottom w:w="0" w:type="dxa"/>
            <w:right w:w="108" w:type="dxa"/>
          </w:tblCellMar>
        </w:tblPrEx>
        <w:trPr>
          <w:trHeight w:val="624" w:hRule="atLeast"/>
        </w:trPr>
        <w:tc>
          <w:tcPr>
            <w:tcW w:w="92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F436C4">
            <w:pPr>
              <w:widowControl/>
              <w:spacing w:line="360" w:lineRule="auto"/>
              <w:ind w:firstLine="2022"/>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时间：2025年11月22日（周六）13:30-17:35</w:t>
            </w:r>
          </w:p>
        </w:tc>
      </w:tr>
      <w:tr w14:paraId="23AD2A46">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44052">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时间</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0B56">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报告人</w:t>
            </w:r>
          </w:p>
        </w:tc>
        <w:tc>
          <w:tcPr>
            <w:tcW w:w="3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AA24">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报告题目</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4BD02">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单位</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5A40">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主持人</w:t>
            </w:r>
          </w:p>
        </w:tc>
      </w:tr>
      <w:tr w14:paraId="647CCCD2">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2976">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13:30-13:55</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6840">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蒋锡群</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7AE1E">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多靶向小抗体偶联药</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3A8F">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南京大学</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2FD7F">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潘卫三</w:t>
            </w:r>
          </w:p>
          <w:p w14:paraId="1E746261">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沈阳药科</w:t>
            </w:r>
          </w:p>
          <w:p w14:paraId="1EC13CF1">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大学</w:t>
            </w:r>
          </w:p>
        </w:tc>
      </w:tr>
      <w:tr w14:paraId="242CE8DF">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D163">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13:55-14:20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907A">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左  中</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1FC9">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鼻腔缓控释制剂的设计与再思考</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52F3">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香港中文大学</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33712">
            <w:pPr>
              <w:spacing w:line="360" w:lineRule="auto"/>
              <w:jc w:val="center"/>
              <w:rPr>
                <w:rFonts w:ascii="Times New Roman" w:hAnsi="Times New Roman" w:eastAsia="仿宋" w:cs="Times New Roman"/>
                <w:color w:val="000000"/>
                <w:sz w:val="24"/>
                <w:szCs w:val="24"/>
              </w:rPr>
            </w:pPr>
          </w:p>
        </w:tc>
      </w:tr>
      <w:tr w14:paraId="69AE69D4">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6869">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14:20-14:45</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76A6">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张继稳</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30E8">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缓控释制剂的结构控释机制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E0B3">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中国科学院上海药物研究所</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EDC50">
            <w:pPr>
              <w:spacing w:line="360" w:lineRule="auto"/>
              <w:jc w:val="center"/>
              <w:rPr>
                <w:rFonts w:ascii="Times New Roman" w:hAnsi="Times New Roman" w:eastAsia="仿宋" w:cs="Times New Roman"/>
                <w:color w:val="000000"/>
                <w:sz w:val="24"/>
                <w:szCs w:val="24"/>
              </w:rPr>
            </w:pPr>
          </w:p>
        </w:tc>
      </w:tr>
      <w:tr w14:paraId="7E897E9F">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D687">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14:45-15:10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C823">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张志文</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17BD">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增强抗肿瘤药物递送的仿生递药策略与关键技术</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D79E">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复旦大学</w:t>
            </w:r>
          </w:p>
        </w:tc>
        <w:tc>
          <w:tcPr>
            <w:tcW w:w="1532" w:type="dxa"/>
            <w:vMerge w:val="restart"/>
            <w:tcBorders>
              <w:top w:val="single" w:color="000000" w:sz="4" w:space="0"/>
              <w:left w:val="single" w:color="000000" w:sz="4" w:space="0"/>
              <w:right w:val="single" w:color="000000" w:sz="4" w:space="0"/>
            </w:tcBorders>
            <w:shd w:val="clear" w:color="auto" w:fill="auto"/>
            <w:vAlign w:val="center"/>
          </w:tcPr>
          <w:p w14:paraId="2A36977F">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何仲贵</w:t>
            </w:r>
          </w:p>
          <w:p w14:paraId="75D7B7CF">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沈阳药科</w:t>
            </w:r>
          </w:p>
          <w:p w14:paraId="7E8793E7">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大学</w:t>
            </w:r>
          </w:p>
        </w:tc>
      </w:tr>
      <w:tr w14:paraId="0048EF44">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5A09">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15:10-15:30</w:t>
            </w:r>
          </w:p>
        </w:tc>
        <w:tc>
          <w:tcPr>
            <w:tcW w:w="62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BF2DDC">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b/>
                <w:bCs/>
                <w:color w:val="000000"/>
                <w:kern w:val="0"/>
                <w:sz w:val="24"/>
                <w:szCs w:val="24"/>
                <w:lang w:bidi="ar"/>
              </w:rPr>
              <w:t>休息</w:t>
            </w:r>
          </w:p>
        </w:tc>
        <w:tc>
          <w:tcPr>
            <w:tcW w:w="1532" w:type="dxa"/>
            <w:vMerge w:val="continue"/>
            <w:tcBorders>
              <w:left w:val="single" w:color="000000" w:sz="4" w:space="0"/>
              <w:right w:val="single" w:color="000000" w:sz="4" w:space="0"/>
            </w:tcBorders>
            <w:shd w:val="clear" w:color="auto" w:fill="auto"/>
            <w:vAlign w:val="center"/>
          </w:tcPr>
          <w:p w14:paraId="234D39D6">
            <w:pPr>
              <w:widowControl/>
              <w:spacing w:line="360" w:lineRule="auto"/>
              <w:jc w:val="center"/>
              <w:textAlignment w:val="center"/>
              <w:rPr>
                <w:rFonts w:ascii="Times New Roman" w:hAnsi="Times New Roman" w:eastAsia="仿宋" w:cs="Times New Roman"/>
                <w:color w:val="000000"/>
                <w:kern w:val="0"/>
                <w:sz w:val="24"/>
                <w:szCs w:val="24"/>
                <w:lang w:bidi="ar"/>
              </w:rPr>
            </w:pPr>
          </w:p>
        </w:tc>
      </w:tr>
      <w:tr w14:paraId="2FC98DF5">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F5F7">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15:30-15:55</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4964">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游  剑</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E9C1">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mRNA药物在免疫与非免疫疗法中的应用研究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B35A">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浙江大学</w:t>
            </w:r>
          </w:p>
        </w:tc>
        <w:tc>
          <w:tcPr>
            <w:tcW w:w="1532" w:type="dxa"/>
            <w:vMerge w:val="continue"/>
            <w:tcBorders>
              <w:left w:val="single" w:color="000000" w:sz="4" w:space="0"/>
              <w:right w:val="single" w:color="000000" w:sz="4" w:space="0"/>
            </w:tcBorders>
            <w:shd w:val="clear" w:color="auto" w:fill="auto"/>
            <w:vAlign w:val="center"/>
          </w:tcPr>
          <w:p w14:paraId="73632A40">
            <w:pPr>
              <w:widowControl/>
              <w:spacing w:line="360" w:lineRule="auto"/>
              <w:jc w:val="center"/>
              <w:textAlignment w:val="center"/>
              <w:rPr>
                <w:rFonts w:ascii="Times New Roman" w:hAnsi="Times New Roman" w:eastAsia="仿宋" w:cs="Times New Roman"/>
                <w:color w:val="000000"/>
                <w:sz w:val="24"/>
                <w:szCs w:val="24"/>
              </w:rPr>
            </w:pPr>
          </w:p>
        </w:tc>
      </w:tr>
      <w:tr w14:paraId="52183730">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1762">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15:55-16:20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492B">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赵春顺</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B2A17">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基于铜活性的制剂设计与抗肿瘤机制研究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63A4">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中山大学</w:t>
            </w:r>
          </w:p>
        </w:tc>
        <w:tc>
          <w:tcPr>
            <w:tcW w:w="1532" w:type="dxa"/>
            <w:vMerge w:val="continue"/>
            <w:tcBorders>
              <w:left w:val="single" w:color="000000" w:sz="4" w:space="0"/>
              <w:bottom w:val="single" w:color="000000" w:sz="4" w:space="0"/>
              <w:right w:val="single" w:color="000000" w:sz="4" w:space="0"/>
            </w:tcBorders>
            <w:shd w:val="clear" w:color="auto" w:fill="auto"/>
            <w:vAlign w:val="center"/>
          </w:tcPr>
          <w:p w14:paraId="0C62ADD0">
            <w:pPr>
              <w:spacing w:line="360" w:lineRule="auto"/>
              <w:jc w:val="center"/>
              <w:rPr>
                <w:rFonts w:ascii="Times New Roman" w:hAnsi="Times New Roman" w:eastAsia="仿宋" w:cs="Times New Roman"/>
                <w:color w:val="000000"/>
                <w:sz w:val="24"/>
                <w:szCs w:val="24"/>
              </w:rPr>
            </w:pPr>
          </w:p>
        </w:tc>
      </w:tr>
      <w:tr w14:paraId="4926A39E">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E878">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16:20-16:45</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75FD6">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王瑞兵</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AD6DE">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基于超分子化学介导的细胞制剂的制备以及生物医用</w:t>
            </w:r>
          </w:p>
          <w:p w14:paraId="36D63FAC">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研究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6B30">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澳门大学</w:t>
            </w:r>
          </w:p>
        </w:tc>
        <w:tc>
          <w:tcPr>
            <w:tcW w:w="1532" w:type="dxa"/>
            <w:vMerge w:val="restart"/>
            <w:tcBorders>
              <w:top w:val="single" w:color="000000" w:sz="4" w:space="0"/>
              <w:left w:val="single" w:color="000000" w:sz="4" w:space="0"/>
              <w:right w:val="single" w:color="000000" w:sz="4" w:space="0"/>
            </w:tcBorders>
            <w:shd w:val="clear" w:color="auto" w:fill="auto"/>
            <w:vAlign w:val="center"/>
          </w:tcPr>
          <w:p w14:paraId="5ED54FCA">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lang w:bidi="ar"/>
              </w:rPr>
              <w:t>陈  钢</w:t>
            </w:r>
          </w:p>
          <w:p w14:paraId="4BEAEBA0">
            <w:pPr>
              <w:widowControl/>
              <w:jc w:val="center"/>
              <w:rPr>
                <w:rFonts w:ascii="Times New Roman" w:hAnsi="Times New Roman" w:eastAsia="仿宋" w:cs="Times New Roman"/>
                <w:color w:val="000000"/>
                <w:sz w:val="24"/>
                <w:szCs w:val="24"/>
                <w:lang w:bidi="ar"/>
              </w:rPr>
            </w:pPr>
            <w:r>
              <w:rPr>
                <w:rFonts w:ascii="Times New Roman" w:hAnsi="Times New Roman" w:eastAsia="仿宋" w:cs="Times New Roman"/>
                <w:color w:val="000000"/>
                <w:sz w:val="24"/>
                <w:szCs w:val="24"/>
                <w:lang w:bidi="ar"/>
              </w:rPr>
              <w:t>广东药科</w:t>
            </w:r>
          </w:p>
          <w:p w14:paraId="499FD21E">
            <w:pPr>
              <w:widowControl/>
              <w:jc w:val="center"/>
              <w:rPr>
                <w:rFonts w:ascii="Times New Roman" w:hAnsi="Times New Roman" w:cs="Times New Roman"/>
              </w:rPr>
            </w:pPr>
            <w:r>
              <w:rPr>
                <w:rFonts w:ascii="Times New Roman" w:hAnsi="Times New Roman" w:eastAsia="仿宋" w:cs="Times New Roman"/>
                <w:color w:val="000000"/>
                <w:sz w:val="24"/>
                <w:szCs w:val="24"/>
                <w:lang w:bidi="ar"/>
              </w:rPr>
              <w:t>大学</w:t>
            </w:r>
          </w:p>
        </w:tc>
      </w:tr>
      <w:tr w14:paraId="65E2AD42">
        <w:tblPrEx>
          <w:tblCellMar>
            <w:top w:w="0" w:type="dxa"/>
            <w:left w:w="108" w:type="dxa"/>
            <w:bottom w:w="0" w:type="dxa"/>
            <w:right w:w="108" w:type="dxa"/>
          </w:tblCellMar>
        </w:tblPrEx>
        <w:trPr>
          <w:trHeight w:val="20"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B8FC">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16:45-17:10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A2BB">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杜广盛</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E29F0">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聚合物微针用于疫苗和生物制剂的经皮递送研究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C6461">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四川大学</w:t>
            </w:r>
          </w:p>
        </w:tc>
        <w:tc>
          <w:tcPr>
            <w:tcW w:w="1532" w:type="dxa"/>
            <w:vMerge w:val="continue"/>
            <w:tcBorders>
              <w:left w:val="single" w:color="000000" w:sz="4" w:space="0"/>
              <w:right w:val="single" w:color="000000" w:sz="4" w:space="0"/>
            </w:tcBorders>
            <w:shd w:val="clear" w:color="auto" w:fill="auto"/>
            <w:vAlign w:val="center"/>
          </w:tcPr>
          <w:p w14:paraId="67517D68">
            <w:pPr>
              <w:spacing w:line="360" w:lineRule="auto"/>
              <w:jc w:val="center"/>
              <w:rPr>
                <w:rFonts w:ascii="Times New Roman" w:hAnsi="Times New Roman" w:eastAsia="仿宋" w:cs="Times New Roman"/>
                <w:color w:val="000000"/>
                <w:sz w:val="24"/>
                <w:szCs w:val="24"/>
              </w:rPr>
            </w:pPr>
          </w:p>
        </w:tc>
      </w:tr>
      <w:tr w14:paraId="61E0A46F">
        <w:tblPrEx>
          <w:tblCellMar>
            <w:top w:w="0" w:type="dxa"/>
            <w:left w:w="108" w:type="dxa"/>
            <w:bottom w:w="0" w:type="dxa"/>
            <w:right w:w="108" w:type="dxa"/>
          </w:tblCellMar>
        </w:tblPrEx>
        <w:trPr>
          <w:trHeight w:val="20"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2EED8">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17:10-17:35</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A00F">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韩  凯</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86AC">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口服凝胶递送系统的抗食物过敏及免疫机制研究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A76F">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中国药科大学</w:t>
            </w:r>
          </w:p>
        </w:tc>
        <w:tc>
          <w:tcPr>
            <w:tcW w:w="1532" w:type="dxa"/>
            <w:vMerge w:val="continue"/>
            <w:tcBorders>
              <w:left w:val="single" w:color="000000" w:sz="4" w:space="0"/>
              <w:bottom w:val="single" w:color="000000" w:sz="4" w:space="0"/>
              <w:right w:val="single" w:color="000000" w:sz="4" w:space="0"/>
            </w:tcBorders>
            <w:shd w:val="clear" w:color="auto" w:fill="auto"/>
            <w:vAlign w:val="center"/>
          </w:tcPr>
          <w:p w14:paraId="7CE8E2A1">
            <w:pPr>
              <w:spacing w:line="360" w:lineRule="auto"/>
              <w:jc w:val="center"/>
              <w:rPr>
                <w:rFonts w:ascii="Times New Roman" w:hAnsi="Times New Roman" w:eastAsia="仿宋" w:cs="Times New Roman"/>
                <w:color w:val="000000"/>
                <w:sz w:val="24"/>
                <w:szCs w:val="24"/>
              </w:rPr>
            </w:pPr>
          </w:p>
        </w:tc>
      </w:tr>
    </w:tbl>
    <w:p w14:paraId="5D103F5C">
      <w:pPr>
        <w:rPr>
          <w:rFonts w:ascii="Times New Roman" w:hAnsi="Times New Roman" w:cs="Times New Roman"/>
          <w:sz w:val="24"/>
          <w:szCs w:val="24"/>
        </w:rPr>
      </w:pPr>
      <w:r>
        <w:rPr>
          <w:rFonts w:ascii="Times New Roman" w:hAnsi="Times New Roman" w:cs="Times New Roman"/>
          <w:sz w:val="24"/>
          <w:szCs w:val="24"/>
        </w:rPr>
        <w:br w:type="page"/>
      </w:r>
    </w:p>
    <w:tbl>
      <w:tblPr>
        <w:tblStyle w:val="9"/>
        <w:tblW w:w="9244" w:type="dxa"/>
        <w:tblInd w:w="-5" w:type="dxa"/>
        <w:tblLayout w:type="fixed"/>
        <w:tblCellMar>
          <w:top w:w="0" w:type="dxa"/>
          <w:left w:w="108" w:type="dxa"/>
          <w:bottom w:w="0" w:type="dxa"/>
          <w:right w:w="108" w:type="dxa"/>
        </w:tblCellMar>
      </w:tblPr>
      <w:tblGrid>
        <w:gridCol w:w="1506"/>
        <w:gridCol w:w="1113"/>
        <w:gridCol w:w="3477"/>
        <w:gridCol w:w="1701"/>
        <w:gridCol w:w="1447"/>
      </w:tblGrid>
      <w:tr w14:paraId="3F3C7246">
        <w:tblPrEx>
          <w:tblCellMar>
            <w:top w:w="0" w:type="dxa"/>
            <w:left w:w="108" w:type="dxa"/>
            <w:bottom w:w="0" w:type="dxa"/>
            <w:right w:w="108" w:type="dxa"/>
          </w:tblCellMar>
        </w:tblPrEx>
        <w:trPr>
          <w:trHeight w:val="624" w:hRule="atLeast"/>
        </w:trPr>
        <w:tc>
          <w:tcPr>
            <w:tcW w:w="9244" w:type="dxa"/>
            <w:gridSpan w:val="5"/>
            <w:tcBorders>
              <w:top w:val="single" w:color="000000" w:sz="4" w:space="0"/>
              <w:left w:val="single" w:color="000000" w:sz="4" w:space="0"/>
              <w:bottom w:val="single" w:color="000000" w:sz="4" w:space="0"/>
              <w:right w:val="single" w:color="000000" w:sz="4" w:space="0"/>
            </w:tcBorders>
            <w:shd w:val="clear" w:color="auto" w:fill="0066CC"/>
            <w:vAlign w:val="center"/>
          </w:tcPr>
          <w:p w14:paraId="20763A11">
            <w:pPr>
              <w:widowControl/>
              <w:spacing w:before="120" w:line="360" w:lineRule="auto"/>
              <w:jc w:val="center"/>
              <w:textAlignment w:val="center"/>
              <w:rPr>
                <w:rFonts w:ascii="Times New Roman" w:hAnsi="Times New Roman" w:eastAsia="微软雅黑" w:cs="Times New Roman"/>
                <w:b/>
                <w:bCs/>
                <w:color w:val="FFFFFF"/>
                <w:sz w:val="28"/>
                <w:szCs w:val="28"/>
              </w:rPr>
            </w:pPr>
            <w:r>
              <w:rPr>
                <w:rFonts w:ascii="Times New Roman" w:hAnsi="Times New Roman" w:eastAsia="仿宋" w:cs="Times New Roman"/>
                <w:sz w:val="22"/>
              </w:rPr>
              <w:br w:type="page"/>
            </w:r>
            <w:r>
              <w:rPr>
                <w:rFonts w:ascii="Times New Roman" w:hAnsi="Times New Roman" w:eastAsia="微软雅黑" w:cs="Times New Roman"/>
                <w:b/>
                <w:bCs/>
                <w:color w:val="FFFFFF"/>
                <w:kern w:val="0"/>
                <w:sz w:val="28"/>
                <w:szCs w:val="28"/>
                <w:lang w:bidi="ar"/>
              </w:rPr>
              <w:t>分会场4：CRS 2025年会</w:t>
            </w:r>
          </w:p>
        </w:tc>
      </w:tr>
      <w:tr w14:paraId="629E862A">
        <w:tblPrEx>
          <w:tblCellMar>
            <w:top w:w="0" w:type="dxa"/>
            <w:left w:w="108" w:type="dxa"/>
            <w:bottom w:w="0" w:type="dxa"/>
            <w:right w:w="108" w:type="dxa"/>
          </w:tblCellMar>
        </w:tblPrEx>
        <w:trPr>
          <w:trHeight w:val="624" w:hRule="atLeast"/>
        </w:trPr>
        <w:tc>
          <w:tcPr>
            <w:tcW w:w="92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CDBF54">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会场主席：孙逊  四川大学 教授、王建新  复旦大学 教授</w:t>
            </w:r>
          </w:p>
        </w:tc>
      </w:tr>
      <w:tr w14:paraId="784022B7">
        <w:tblPrEx>
          <w:tblCellMar>
            <w:top w:w="0" w:type="dxa"/>
            <w:left w:w="108" w:type="dxa"/>
            <w:bottom w:w="0" w:type="dxa"/>
            <w:right w:w="108" w:type="dxa"/>
          </w:tblCellMar>
        </w:tblPrEx>
        <w:trPr>
          <w:trHeight w:val="624" w:hRule="atLeast"/>
        </w:trPr>
        <w:tc>
          <w:tcPr>
            <w:tcW w:w="92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635607D">
            <w:pPr>
              <w:widowControl/>
              <w:spacing w:line="360" w:lineRule="auto"/>
              <w:ind w:firstLine="2022"/>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地点：南京白金汉爵大酒店 305会议室</w:t>
            </w:r>
          </w:p>
        </w:tc>
      </w:tr>
      <w:tr w14:paraId="155864A8">
        <w:tblPrEx>
          <w:tblCellMar>
            <w:top w:w="0" w:type="dxa"/>
            <w:left w:w="108" w:type="dxa"/>
            <w:bottom w:w="0" w:type="dxa"/>
            <w:right w:w="108" w:type="dxa"/>
          </w:tblCellMar>
        </w:tblPrEx>
        <w:trPr>
          <w:trHeight w:val="624" w:hRule="atLeast"/>
        </w:trPr>
        <w:tc>
          <w:tcPr>
            <w:tcW w:w="92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C42BD0">
            <w:pPr>
              <w:widowControl/>
              <w:spacing w:line="360" w:lineRule="auto"/>
              <w:ind w:firstLine="2022"/>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时间：2025年11月22日（周六）13:30-17:35</w:t>
            </w:r>
          </w:p>
        </w:tc>
      </w:tr>
      <w:tr w14:paraId="798BEEAA">
        <w:tblPrEx>
          <w:tblCellMar>
            <w:top w:w="0" w:type="dxa"/>
            <w:left w:w="108" w:type="dxa"/>
            <w:bottom w:w="0" w:type="dxa"/>
            <w:right w:w="108" w:type="dxa"/>
          </w:tblCellMar>
        </w:tblPrEx>
        <w:trPr>
          <w:trHeight w:val="624"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5782">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时间</w:t>
            </w:r>
          </w:p>
        </w:tc>
        <w:tc>
          <w:tcPr>
            <w:tcW w:w="1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56152">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报告人</w:t>
            </w: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7E2FF">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报告题目</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8F310">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单位</w:t>
            </w:r>
          </w:p>
        </w:tc>
        <w:tc>
          <w:tcPr>
            <w:tcW w:w="14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E74CB">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主持人</w:t>
            </w:r>
          </w:p>
        </w:tc>
      </w:tr>
      <w:tr w14:paraId="4C355987">
        <w:tblPrEx>
          <w:tblCellMar>
            <w:top w:w="0" w:type="dxa"/>
            <w:left w:w="108" w:type="dxa"/>
            <w:bottom w:w="0" w:type="dxa"/>
            <w:right w:w="108" w:type="dxa"/>
          </w:tblCellMar>
        </w:tblPrEx>
        <w:trPr>
          <w:trHeight w:val="624"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8910">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13:30-13:40</w:t>
            </w:r>
          </w:p>
        </w:tc>
        <w:tc>
          <w:tcPr>
            <w:tcW w:w="6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607830">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 xml:space="preserve">《控制释放杂志》工作总结   </w:t>
            </w:r>
          </w:p>
        </w:tc>
        <w:tc>
          <w:tcPr>
            <w:tcW w:w="1447" w:type="dxa"/>
            <w:vMerge w:val="restart"/>
            <w:tcBorders>
              <w:top w:val="single" w:color="000000" w:sz="4" w:space="0"/>
              <w:left w:val="single" w:color="000000" w:sz="4" w:space="0"/>
              <w:right w:val="single" w:color="000000" w:sz="4" w:space="0"/>
            </w:tcBorders>
            <w:shd w:val="clear" w:color="auto" w:fill="auto"/>
            <w:vAlign w:val="center"/>
          </w:tcPr>
          <w:p w14:paraId="2D2FC07B">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孙  逊</w:t>
            </w:r>
          </w:p>
          <w:p w14:paraId="5DEF9BB5">
            <w:pPr>
              <w:spacing w:line="360" w:lineRule="auto"/>
              <w:jc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四川大学</w:t>
            </w:r>
          </w:p>
        </w:tc>
      </w:tr>
      <w:tr w14:paraId="4100E251">
        <w:tblPrEx>
          <w:tblCellMar>
            <w:top w:w="0" w:type="dxa"/>
            <w:left w:w="108" w:type="dxa"/>
            <w:bottom w:w="0" w:type="dxa"/>
            <w:right w:w="108" w:type="dxa"/>
          </w:tblCellMar>
        </w:tblPrEx>
        <w:trPr>
          <w:trHeight w:val="624"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040B4">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13:40-14:05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AEA8">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何  勤</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3FA9">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体内赋能纳米递药系统的构建及其抗肿瘤应用</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9B10E">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四川大学</w:t>
            </w:r>
          </w:p>
        </w:tc>
        <w:tc>
          <w:tcPr>
            <w:tcW w:w="1447" w:type="dxa"/>
            <w:vMerge w:val="continue"/>
            <w:tcBorders>
              <w:left w:val="single" w:color="000000" w:sz="4" w:space="0"/>
              <w:right w:val="single" w:color="000000" w:sz="4" w:space="0"/>
            </w:tcBorders>
            <w:shd w:val="clear" w:color="auto" w:fill="auto"/>
            <w:vAlign w:val="center"/>
          </w:tcPr>
          <w:p w14:paraId="021FFE32">
            <w:pPr>
              <w:spacing w:line="360" w:lineRule="auto"/>
              <w:jc w:val="center"/>
              <w:rPr>
                <w:rFonts w:ascii="Times New Roman" w:hAnsi="Times New Roman" w:eastAsia="仿宋" w:cs="Times New Roman"/>
                <w:color w:val="000000"/>
                <w:kern w:val="0"/>
                <w:sz w:val="24"/>
                <w:szCs w:val="24"/>
                <w:lang w:bidi="ar"/>
              </w:rPr>
            </w:pPr>
          </w:p>
        </w:tc>
      </w:tr>
      <w:tr w14:paraId="238E5BFF">
        <w:tblPrEx>
          <w:tblCellMar>
            <w:top w:w="0" w:type="dxa"/>
            <w:left w:w="108" w:type="dxa"/>
            <w:bottom w:w="0" w:type="dxa"/>
            <w:right w:w="108" w:type="dxa"/>
          </w:tblCellMar>
        </w:tblPrEx>
        <w:trPr>
          <w:trHeight w:val="624"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B3452">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14:05-14:30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464C9">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黄永焯</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C266">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油凝胶口服及透皮制剂的研究</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237C">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中国科学院上海药物研究所</w:t>
            </w:r>
          </w:p>
        </w:tc>
        <w:tc>
          <w:tcPr>
            <w:tcW w:w="1447" w:type="dxa"/>
            <w:vMerge w:val="continue"/>
            <w:tcBorders>
              <w:left w:val="single" w:color="000000" w:sz="4" w:space="0"/>
              <w:right w:val="single" w:color="000000" w:sz="4" w:space="0"/>
            </w:tcBorders>
            <w:shd w:val="clear" w:color="auto" w:fill="auto"/>
            <w:vAlign w:val="center"/>
          </w:tcPr>
          <w:p w14:paraId="478C65E1">
            <w:pPr>
              <w:spacing w:line="360" w:lineRule="auto"/>
              <w:jc w:val="center"/>
              <w:rPr>
                <w:rFonts w:ascii="Times New Roman" w:hAnsi="Times New Roman" w:eastAsia="仿宋" w:cs="Times New Roman"/>
                <w:color w:val="000000"/>
                <w:sz w:val="24"/>
                <w:szCs w:val="24"/>
              </w:rPr>
            </w:pPr>
          </w:p>
        </w:tc>
      </w:tr>
      <w:tr w14:paraId="59BEA8AA">
        <w:tblPrEx>
          <w:tblCellMar>
            <w:top w:w="0" w:type="dxa"/>
            <w:left w:w="108" w:type="dxa"/>
            <w:bottom w:w="0" w:type="dxa"/>
            <w:right w:w="108" w:type="dxa"/>
          </w:tblCellMar>
        </w:tblPrEx>
        <w:trPr>
          <w:trHeight w:val="624"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5379">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14:30-14:55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D469D">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何  军</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8603">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核酸药物递送系统的创新与</w:t>
            </w:r>
          </w:p>
          <w:p w14:paraId="157AFE0A">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应用</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BCB2">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医药先进制造国家工程研究中心</w:t>
            </w:r>
          </w:p>
        </w:tc>
        <w:tc>
          <w:tcPr>
            <w:tcW w:w="1447" w:type="dxa"/>
            <w:vMerge w:val="continue"/>
            <w:tcBorders>
              <w:left w:val="single" w:color="000000" w:sz="4" w:space="0"/>
              <w:bottom w:val="single" w:color="000000" w:sz="4" w:space="0"/>
              <w:right w:val="single" w:color="000000" w:sz="4" w:space="0"/>
            </w:tcBorders>
            <w:shd w:val="clear" w:color="auto" w:fill="auto"/>
            <w:vAlign w:val="center"/>
          </w:tcPr>
          <w:p w14:paraId="2F9EB3DF">
            <w:pPr>
              <w:spacing w:line="360" w:lineRule="auto"/>
              <w:jc w:val="center"/>
              <w:rPr>
                <w:rFonts w:ascii="Times New Roman" w:hAnsi="Times New Roman" w:eastAsia="仿宋" w:cs="Times New Roman"/>
                <w:color w:val="000000"/>
                <w:sz w:val="24"/>
                <w:szCs w:val="24"/>
              </w:rPr>
            </w:pPr>
          </w:p>
        </w:tc>
      </w:tr>
      <w:tr w14:paraId="02293F5A">
        <w:tblPrEx>
          <w:tblCellMar>
            <w:top w:w="0" w:type="dxa"/>
            <w:left w:w="108" w:type="dxa"/>
            <w:bottom w:w="0" w:type="dxa"/>
            <w:right w:w="108" w:type="dxa"/>
          </w:tblCellMar>
        </w:tblPrEx>
        <w:trPr>
          <w:trHeight w:val="624"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E976">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14:55-15:20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5E675">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胡海燕</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F7D9">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抗幽门螺杆菌：从清除到防癌再到预防性疫苗</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622C7">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中山大学</w:t>
            </w:r>
          </w:p>
        </w:tc>
        <w:tc>
          <w:tcPr>
            <w:tcW w:w="1447" w:type="dxa"/>
            <w:vMerge w:val="restart"/>
            <w:tcBorders>
              <w:top w:val="single" w:color="000000" w:sz="4" w:space="0"/>
              <w:left w:val="single" w:color="000000" w:sz="4" w:space="0"/>
              <w:right w:val="single" w:color="000000" w:sz="4" w:space="0"/>
            </w:tcBorders>
            <w:shd w:val="clear" w:color="auto" w:fill="auto"/>
            <w:vAlign w:val="center"/>
          </w:tcPr>
          <w:p w14:paraId="43886BC5">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张志平</w:t>
            </w:r>
          </w:p>
          <w:p w14:paraId="409AA04F">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华中科技</w:t>
            </w:r>
          </w:p>
          <w:p w14:paraId="2C9EF1AB">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大学</w:t>
            </w:r>
          </w:p>
        </w:tc>
      </w:tr>
      <w:tr w14:paraId="1D4F96AE">
        <w:tblPrEx>
          <w:tblCellMar>
            <w:top w:w="0" w:type="dxa"/>
            <w:left w:w="108" w:type="dxa"/>
            <w:bottom w:w="0" w:type="dxa"/>
            <w:right w:w="108" w:type="dxa"/>
          </w:tblCellMar>
        </w:tblPrEx>
        <w:trPr>
          <w:trHeight w:val="624"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B5C8C">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15:20-15:30</w:t>
            </w:r>
          </w:p>
        </w:tc>
        <w:tc>
          <w:tcPr>
            <w:tcW w:w="62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131E18">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b/>
                <w:bCs/>
                <w:color w:val="000000"/>
                <w:kern w:val="0"/>
                <w:sz w:val="24"/>
                <w:szCs w:val="24"/>
                <w:lang w:bidi="ar"/>
              </w:rPr>
              <w:t>休息</w:t>
            </w:r>
          </w:p>
        </w:tc>
        <w:tc>
          <w:tcPr>
            <w:tcW w:w="1447" w:type="dxa"/>
            <w:vMerge w:val="continue"/>
            <w:tcBorders>
              <w:left w:val="single" w:color="000000" w:sz="4" w:space="0"/>
              <w:right w:val="single" w:color="000000" w:sz="4" w:space="0"/>
            </w:tcBorders>
            <w:shd w:val="clear" w:color="auto" w:fill="auto"/>
            <w:vAlign w:val="center"/>
          </w:tcPr>
          <w:p w14:paraId="5189C3E1">
            <w:pPr>
              <w:widowControl/>
              <w:spacing w:line="360" w:lineRule="auto"/>
              <w:jc w:val="center"/>
              <w:textAlignment w:val="center"/>
              <w:rPr>
                <w:rFonts w:ascii="Times New Roman" w:hAnsi="Times New Roman" w:eastAsia="仿宋" w:cs="Times New Roman"/>
                <w:color w:val="000000"/>
                <w:kern w:val="0"/>
                <w:sz w:val="24"/>
                <w:szCs w:val="24"/>
                <w:lang w:bidi="ar"/>
              </w:rPr>
            </w:pPr>
          </w:p>
        </w:tc>
      </w:tr>
      <w:tr w14:paraId="5F81F3FE">
        <w:tblPrEx>
          <w:tblCellMar>
            <w:top w:w="0" w:type="dxa"/>
            <w:left w:w="108" w:type="dxa"/>
            <w:bottom w:w="0" w:type="dxa"/>
            <w:right w:w="108" w:type="dxa"/>
          </w:tblCellMar>
        </w:tblPrEx>
        <w:trPr>
          <w:trHeight w:val="624"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7003E">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15:30-15:55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EA0B9">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占昌友</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C6EC">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脂质纳米药物体内过程与调控机制</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87392">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复旦大学</w:t>
            </w:r>
          </w:p>
        </w:tc>
        <w:tc>
          <w:tcPr>
            <w:tcW w:w="1447" w:type="dxa"/>
            <w:vMerge w:val="continue"/>
            <w:tcBorders>
              <w:left w:val="single" w:color="000000" w:sz="4" w:space="0"/>
              <w:right w:val="single" w:color="000000" w:sz="4" w:space="0"/>
            </w:tcBorders>
            <w:shd w:val="clear" w:color="auto" w:fill="auto"/>
            <w:vAlign w:val="center"/>
          </w:tcPr>
          <w:p w14:paraId="56069037">
            <w:pPr>
              <w:widowControl/>
              <w:spacing w:line="360" w:lineRule="auto"/>
              <w:jc w:val="center"/>
              <w:textAlignment w:val="center"/>
              <w:rPr>
                <w:rFonts w:ascii="Times New Roman" w:hAnsi="Times New Roman" w:eastAsia="仿宋" w:cs="Times New Roman"/>
                <w:color w:val="000000"/>
                <w:sz w:val="24"/>
                <w:szCs w:val="24"/>
              </w:rPr>
            </w:pPr>
          </w:p>
        </w:tc>
      </w:tr>
      <w:tr w14:paraId="0AF589A6">
        <w:tblPrEx>
          <w:tblCellMar>
            <w:top w:w="0" w:type="dxa"/>
            <w:left w:w="108" w:type="dxa"/>
            <w:bottom w:w="0" w:type="dxa"/>
            <w:right w:w="108" w:type="dxa"/>
          </w:tblCellMar>
        </w:tblPrEx>
        <w:trPr>
          <w:trHeight w:val="624"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4475">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15:55-16:20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07A4F">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王永军</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0DF0">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基于界面修饰技术的创新纳米药物制剂研发</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1FD6A">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沈阳药科大学</w:t>
            </w:r>
          </w:p>
        </w:tc>
        <w:tc>
          <w:tcPr>
            <w:tcW w:w="1447" w:type="dxa"/>
            <w:vMerge w:val="continue"/>
            <w:tcBorders>
              <w:left w:val="single" w:color="000000" w:sz="4" w:space="0"/>
              <w:bottom w:val="single" w:color="000000" w:sz="4" w:space="0"/>
              <w:right w:val="single" w:color="000000" w:sz="4" w:space="0"/>
            </w:tcBorders>
            <w:shd w:val="clear" w:color="auto" w:fill="auto"/>
            <w:vAlign w:val="center"/>
          </w:tcPr>
          <w:p w14:paraId="52C42CA3">
            <w:pPr>
              <w:spacing w:line="360" w:lineRule="auto"/>
              <w:jc w:val="center"/>
              <w:rPr>
                <w:rFonts w:ascii="Times New Roman" w:hAnsi="Times New Roman" w:eastAsia="仿宋" w:cs="Times New Roman"/>
                <w:color w:val="000000"/>
                <w:sz w:val="24"/>
                <w:szCs w:val="24"/>
              </w:rPr>
            </w:pPr>
          </w:p>
        </w:tc>
      </w:tr>
      <w:tr w14:paraId="14821E3D">
        <w:tblPrEx>
          <w:tblCellMar>
            <w:top w:w="0" w:type="dxa"/>
            <w:left w:w="108" w:type="dxa"/>
            <w:bottom w:w="0" w:type="dxa"/>
            <w:right w:w="108" w:type="dxa"/>
          </w:tblCellMar>
        </w:tblPrEx>
        <w:trPr>
          <w:trHeight w:val="624"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1B5D">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16:20-16:45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F3CF">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戚建平</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6085">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细菌成分介导的生物大分子药物口服递送系统研究</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C6F2">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复旦大学</w:t>
            </w:r>
          </w:p>
        </w:tc>
        <w:tc>
          <w:tcPr>
            <w:tcW w:w="1447" w:type="dxa"/>
            <w:vMerge w:val="restart"/>
            <w:tcBorders>
              <w:top w:val="single" w:color="000000" w:sz="4" w:space="0"/>
              <w:left w:val="single" w:color="000000" w:sz="4" w:space="0"/>
              <w:right w:val="single" w:color="000000" w:sz="4" w:space="0"/>
            </w:tcBorders>
            <w:shd w:val="clear" w:color="auto" w:fill="auto"/>
            <w:vAlign w:val="center"/>
          </w:tcPr>
          <w:p w14:paraId="59B32574">
            <w:pPr>
              <w:spacing w:line="360" w:lineRule="auto"/>
              <w:jc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崔纯莹</w:t>
            </w:r>
            <w:r>
              <w:rPr>
                <w:rFonts w:ascii="Times New Roman" w:hAnsi="Times New Roman" w:eastAsia="仿宋" w:cs="Times New Roman"/>
                <w:color w:val="000000"/>
                <w:kern w:val="0"/>
                <w:sz w:val="24"/>
                <w:szCs w:val="24"/>
                <w:lang w:bidi="ar"/>
              </w:rPr>
              <w:br w:type="textWrapping"/>
            </w:r>
            <w:r>
              <w:rPr>
                <w:rFonts w:ascii="Times New Roman" w:hAnsi="Times New Roman" w:eastAsia="仿宋" w:cs="Times New Roman"/>
                <w:color w:val="000000"/>
                <w:kern w:val="0"/>
                <w:sz w:val="24"/>
                <w:szCs w:val="24"/>
                <w:lang w:bidi="ar"/>
              </w:rPr>
              <w:t>首都医科</w:t>
            </w:r>
          </w:p>
          <w:p w14:paraId="6148B7D6">
            <w:pPr>
              <w:spacing w:line="360" w:lineRule="auto"/>
              <w:jc w:val="center"/>
              <w:rPr>
                <w:rFonts w:ascii="Times New Roman" w:hAnsi="Times New Roman" w:eastAsia="仿宋" w:cs="Times New Roman"/>
                <w:color w:val="000000"/>
                <w:sz w:val="24"/>
                <w:szCs w:val="24"/>
                <w:lang w:eastAsia="zh"/>
              </w:rPr>
            </w:pPr>
            <w:r>
              <w:rPr>
                <w:rFonts w:ascii="Times New Roman" w:hAnsi="Times New Roman" w:eastAsia="仿宋" w:cs="Times New Roman"/>
                <w:color w:val="000000"/>
                <w:kern w:val="0"/>
                <w:sz w:val="24"/>
                <w:szCs w:val="24"/>
                <w:lang w:bidi="ar"/>
              </w:rPr>
              <w:t>大学</w:t>
            </w:r>
          </w:p>
        </w:tc>
      </w:tr>
      <w:tr w14:paraId="354139C6">
        <w:tblPrEx>
          <w:tblCellMar>
            <w:top w:w="0" w:type="dxa"/>
            <w:left w:w="108" w:type="dxa"/>
            <w:bottom w:w="0" w:type="dxa"/>
            <w:right w:w="108" w:type="dxa"/>
          </w:tblCellMar>
        </w:tblPrEx>
        <w:trPr>
          <w:trHeight w:val="624"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B7D9">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16:45-17:10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A5CC2">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黄渊余</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8C736">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核酸(RNA)药物递送及临床</w:t>
            </w:r>
          </w:p>
          <w:p w14:paraId="50B53AAF">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转化</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C249">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北京理工大学</w:t>
            </w:r>
          </w:p>
        </w:tc>
        <w:tc>
          <w:tcPr>
            <w:tcW w:w="1447" w:type="dxa"/>
            <w:vMerge w:val="continue"/>
            <w:tcBorders>
              <w:left w:val="single" w:color="000000" w:sz="4" w:space="0"/>
              <w:right w:val="single" w:color="000000" w:sz="4" w:space="0"/>
            </w:tcBorders>
            <w:shd w:val="clear" w:color="auto" w:fill="auto"/>
            <w:vAlign w:val="center"/>
          </w:tcPr>
          <w:p w14:paraId="460C5319">
            <w:pPr>
              <w:spacing w:line="360" w:lineRule="auto"/>
              <w:jc w:val="center"/>
              <w:rPr>
                <w:rFonts w:ascii="Times New Roman" w:hAnsi="Times New Roman" w:eastAsia="仿宋" w:cs="Times New Roman"/>
                <w:color w:val="000000"/>
                <w:sz w:val="24"/>
                <w:szCs w:val="24"/>
              </w:rPr>
            </w:pPr>
          </w:p>
        </w:tc>
      </w:tr>
      <w:tr w14:paraId="0962143B">
        <w:tblPrEx>
          <w:tblCellMar>
            <w:top w:w="0" w:type="dxa"/>
            <w:left w:w="108" w:type="dxa"/>
            <w:bottom w:w="0" w:type="dxa"/>
            <w:right w:w="108" w:type="dxa"/>
          </w:tblCellMar>
        </w:tblPrEx>
        <w:trPr>
          <w:trHeight w:val="624"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4171">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17:10-17:35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95AE2">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徐月红</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16DE">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毛囊微环境及其靶向给药系统的设计和调控</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8626">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中山大学</w:t>
            </w:r>
          </w:p>
        </w:tc>
        <w:tc>
          <w:tcPr>
            <w:tcW w:w="1447" w:type="dxa"/>
            <w:vMerge w:val="continue"/>
            <w:tcBorders>
              <w:left w:val="single" w:color="000000" w:sz="4" w:space="0"/>
              <w:bottom w:val="single" w:color="000000" w:sz="4" w:space="0"/>
              <w:right w:val="single" w:color="000000" w:sz="4" w:space="0"/>
            </w:tcBorders>
            <w:shd w:val="clear" w:color="auto" w:fill="auto"/>
            <w:vAlign w:val="center"/>
          </w:tcPr>
          <w:p w14:paraId="604204FE">
            <w:pPr>
              <w:spacing w:line="360" w:lineRule="auto"/>
              <w:jc w:val="center"/>
              <w:rPr>
                <w:rFonts w:ascii="Times New Roman" w:hAnsi="Times New Roman" w:eastAsia="仿宋" w:cs="Times New Roman"/>
                <w:color w:val="000000"/>
                <w:sz w:val="24"/>
                <w:szCs w:val="24"/>
              </w:rPr>
            </w:pPr>
          </w:p>
        </w:tc>
      </w:tr>
      <w:tr w14:paraId="2D0772F5">
        <w:tblPrEx>
          <w:tblCellMar>
            <w:top w:w="0" w:type="dxa"/>
            <w:left w:w="108" w:type="dxa"/>
            <w:bottom w:w="0" w:type="dxa"/>
            <w:right w:w="108" w:type="dxa"/>
          </w:tblCellMar>
        </w:tblPrEx>
        <w:trPr>
          <w:trHeight w:val="624" w:hRule="atLeast"/>
        </w:trPr>
        <w:tc>
          <w:tcPr>
            <w:tcW w:w="92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879CE0">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时间：2025年11月23日（周日）08:30-12:10</w:t>
            </w:r>
          </w:p>
        </w:tc>
      </w:tr>
      <w:tr w14:paraId="27C6E936">
        <w:tblPrEx>
          <w:tblCellMar>
            <w:top w:w="0" w:type="dxa"/>
            <w:left w:w="108" w:type="dxa"/>
            <w:bottom w:w="0" w:type="dxa"/>
            <w:right w:w="108" w:type="dxa"/>
          </w:tblCellMar>
        </w:tblPrEx>
        <w:trPr>
          <w:trHeight w:val="624"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3BCE">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08:30-08:55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E0A42">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张  灿</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681B">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实体瘤微环境激活型CAR-T</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B1C9">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中国药科大学</w:t>
            </w:r>
          </w:p>
        </w:tc>
        <w:tc>
          <w:tcPr>
            <w:tcW w:w="1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DBC79">
            <w:pPr>
              <w:widowControl/>
              <w:spacing w:line="360" w:lineRule="auto"/>
              <w:jc w:val="center"/>
              <w:textAlignment w:val="center"/>
              <w:rPr>
                <w:rFonts w:ascii="Times New Roman" w:hAnsi="Times New Roman" w:eastAsia="仿宋" w:cs="Times New Roman"/>
                <w:color w:val="000000"/>
                <w:sz w:val="24"/>
                <w:szCs w:val="24"/>
                <w:lang w:eastAsia="zh"/>
              </w:rPr>
            </w:pPr>
            <w:r>
              <w:rPr>
                <w:rFonts w:ascii="Times New Roman" w:hAnsi="Times New Roman" w:eastAsia="仿宋" w:cs="Times New Roman"/>
                <w:color w:val="000000"/>
                <w:kern w:val="0"/>
                <w:sz w:val="24"/>
                <w:szCs w:val="24"/>
                <w:lang w:bidi="ar"/>
              </w:rPr>
              <w:t>高建青</w:t>
            </w:r>
            <w:r>
              <w:rPr>
                <w:rFonts w:ascii="Times New Roman" w:hAnsi="Times New Roman" w:eastAsia="仿宋" w:cs="Times New Roman"/>
                <w:color w:val="000000"/>
                <w:kern w:val="0"/>
                <w:sz w:val="24"/>
                <w:szCs w:val="24"/>
                <w:lang w:bidi="ar"/>
              </w:rPr>
              <w:br w:type="textWrapping"/>
            </w:r>
            <w:r>
              <w:rPr>
                <w:rFonts w:ascii="Times New Roman" w:hAnsi="Times New Roman" w:eastAsia="仿宋" w:cs="Times New Roman"/>
                <w:color w:val="000000"/>
                <w:kern w:val="0"/>
                <w:sz w:val="24"/>
                <w:szCs w:val="24"/>
                <w:lang w:bidi="ar"/>
              </w:rPr>
              <w:t>浙江大学</w:t>
            </w:r>
          </w:p>
        </w:tc>
      </w:tr>
      <w:tr w14:paraId="2F29E4A0">
        <w:tblPrEx>
          <w:tblCellMar>
            <w:top w:w="0" w:type="dxa"/>
            <w:left w:w="108" w:type="dxa"/>
            <w:bottom w:w="0" w:type="dxa"/>
            <w:right w:w="108" w:type="dxa"/>
          </w:tblCellMar>
        </w:tblPrEx>
        <w:trPr>
          <w:trHeight w:val="624"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FA0C">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08:55-09:20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6E38">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孙  逊</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59279">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基于可溶性微针平台的疫苗增效策略</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7A12">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四川大学</w:t>
            </w: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A601F">
            <w:pPr>
              <w:spacing w:line="360" w:lineRule="auto"/>
              <w:jc w:val="center"/>
              <w:rPr>
                <w:rFonts w:ascii="Times New Roman" w:hAnsi="Times New Roman" w:eastAsia="仿宋" w:cs="Times New Roman"/>
                <w:color w:val="000000"/>
                <w:sz w:val="24"/>
                <w:szCs w:val="24"/>
              </w:rPr>
            </w:pPr>
          </w:p>
        </w:tc>
      </w:tr>
      <w:tr w14:paraId="15019852">
        <w:tblPrEx>
          <w:tblCellMar>
            <w:top w:w="0" w:type="dxa"/>
            <w:left w:w="108" w:type="dxa"/>
            <w:bottom w:w="0" w:type="dxa"/>
            <w:right w:w="108" w:type="dxa"/>
          </w:tblCellMar>
        </w:tblPrEx>
        <w:trPr>
          <w:trHeight w:val="624"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A0E05">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09:20-09:45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21D9">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高小玲</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707BD">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基于仿生纳米平台的阿尔茨海默病治疗新策略</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6537">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上海交通大学</w:t>
            </w: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01FAD">
            <w:pPr>
              <w:spacing w:line="360" w:lineRule="auto"/>
              <w:jc w:val="center"/>
              <w:rPr>
                <w:rFonts w:ascii="Times New Roman" w:hAnsi="Times New Roman" w:eastAsia="仿宋" w:cs="Times New Roman"/>
                <w:color w:val="000000"/>
                <w:sz w:val="24"/>
                <w:szCs w:val="24"/>
              </w:rPr>
            </w:pPr>
          </w:p>
        </w:tc>
      </w:tr>
      <w:tr w14:paraId="52567A5E">
        <w:tblPrEx>
          <w:tblCellMar>
            <w:top w:w="0" w:type="dxa"/>
            <w:left w:w="108" w:type="dxa"/>
            <w:bottom w:w="0" w:type="dxa"/>
            <w:right w:w="108" w:type="dxa"/>
          </w:tblCellMar>
        </w:tblPrEx>
        <w:trPr>
          <w:trHeight w:val="624"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6079">
            <w:pPr>
              <w:widowControl/>
              <w:spacing w:line="360" w:lineRule="auto"/>
              <w:jc w:val="center"/>
              <w:textAlignment w:val="center"/>
              <w:rPr>
                <w:rFonts w:ascii="Times New Roman" w:hAnsi="Times New Roman" w:eastAsia="仿宋" w:cs="Times New Roman"/>
                <w:color w:val="000000" w:themeColor="text1"/>
                <w:kern w:val="0"/>
                <w:sz w:val="24"/>
                <w:szCs w:val="24"/>
                <w:lang w:bidi="ar"/>
                <w14:textFill>
                  <w14:solidFill>
                    <w14:schemeClr w14:val="tx1"/>
                  </w14:solidFill>
                </w14:textFill>
              </w:rPr>
            </w:pPr>
            <w:r>
              <w:rPr>
                <w:rFonts w:ascii="Times New Roman" w:hAnsi="Times New Roman" w:eastAsia="仿宋" w:cs="Times New Roman"/>
                <w:color w:val="000000" w:themeColor="text1"/>
                <w:kern w:val="0"/>
                <w:sz w:val="24"/>
                <w:szCs w:val="24"/>
                <w:lang w:bidi="ar"/>
                <w14:textFill>
                  <w14:solidFill>
                    <w14:schemeClr w14:val="tx1"/>
                  </w14:solidFill>
                </w14:textFill>
              </w:rPr>
              <w:t>09:45-10:10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E2F1">
            <w:pPr>
              <w:widowControl/>
              <w:jc w:val="center"/>
              <w:textAlignment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王学清</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46C4D">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纳米药物跨肠上皮屏障的转运机制与生物学效应</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1C6B">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北京大学</w:t>
            </w: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95BE6">
            <w:pPr>
              <w:spacing w:line="360" w:lineRule="auto"/>
              <w:jc w:val="center"/>
              <w:rPr>
                <w:rFonts w:ascii="Times New Roman" w:hAnsi="Times New Roman" w:eastAsia="仿宋" w:cs="Times New Roman"/>
                <w:color w:val="000000"/>
                <w:sz w:val="24"/>
                <w:szCs w:val="24"/>
              </w:rPr>
            </w:pPr>
          </w:p>
        </w:tc>
      </w:tr>
      <w:tr w14:paraId="4DCBD451">
        <w:tblPrEx>
          <w:tblCellMar>
            <w:top w:w="0" w:type="dxa"/>
            <w:left w:w="108" w:type="dxa"/>
            <w:bottom w:w="0" w:type="dxa"/>
            <w:right w:w="108" w:type="dxa"/>
          </w:tblCellMar>
        </w:tblPrEx>
        <w:trPr>
          <w:trHeight w:val="624"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5584">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10:10-10:30</w:t>
            </w:r>
          </w:p>
        </w:tc>
        <w:tc>
          <w:tcPr>
            <w:tcW w:w="77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055A4D">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b/>
                <w:bCs/>
                <w:color w:val="000000"/>
                <w:kern w:val="0"/>
                <w:sz w:val="24"/>
                <w:szCs w:val="24"/>
                <w:lang w:bidi="ar"/>
              </w:rPr>
              <w:t>休息</w:t>
            </w:r>
          </w:p>
        </w:tc>
      </w:tr>
      <w:tr w14:paraId="215399F3">
        <w:tblPrEx>
          <w:tblCellMar>
            <w:top w:w="0" w:type="dxa"/>
            <w:left w:w="108" w:type="dxa"/>
            <w:bottom w:w="0" w:type="dxa"/>
            <w:right w:w="108" w:type="dxa"/>
          </w:tblCellMar>
        </w:tblPrEx>
        <w:trPr>
          <w:trHeight w:val="624"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96937">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10:30-10:55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C04B8">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王建新</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94CA">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血小板膜包载药物递送系统</w:t>
            </w:r>
          </w:p>
          <w:p w14:paraId="42C8A80F">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研究</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9712">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复旦大学</w:t>
            </w:r>
          </w:p>
        </w:tc>
        <w:tc>
          <w:tcPr>
            <w:tcW w:w="14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D2046">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甘  璐</w:t>
            </w:r>
          </w:p>
          <w:p w14:paraId="5CF23EE0">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华中科技</w:t>
            </w:r>
          </w:p>
          <w:p w14:paraId="14D5B80F">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大学</w:t>
            </w:r>
          </w:p>
        </w:tc>
      </w:tr>
      <w:tr w14:paraId="014CA4E7">
        <w:tblPrEx>
          <w:tblCellMar>
            <w:top w:w="0" w:type="dxa"/>
            <w:left w:w="108" w:type="dxa"/>
            <w:bottom w:w="0" w:type="dxa"/>
            <w:right w:w="108" w:type="dxa"/>
          </w:tblCellMar>
        </w:tblPrEx>
        <w:trPr>
          <w:trHeight w:val="20"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9AC0">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10:55-11:20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149C">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王育才</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EB73">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药物递送载体的基础与转化</w:t>
            </w:r>
          </w:p>
          <w:p w14:paraId="68D43D60">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研究</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AD97">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中国科学技术大学</w:t>
            </w: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5B571">
            <w:pPr>
              <w:spacing w:line="360" w:lineRule="auto"/>
              <w:jc w:val="center"/>
              <w:rPr>
                <w:rFonts w:ascii="Times New Roman" w:hAnsi="Times New Roman" w:eastAsia="仿宋" w:cs="Times New Roman"/>
                <w:color w:val="000000"/>
                <w:sz w:val="24"/>
                <w:szCs w:val="24"/>
              </w:rPr>
            </w:pPr>
          </w:p>
        </w:tc>
      </w:tr>
      <w:tr w14:paraId="3F642FC1">
        <w:tblPrEx>
          <w:tblCellMar>
            <w:top w:w="0" w:type="dxa"/>
            <w:left w:w="108" w:type="dxa"/>
            <w:bottom w:w="0" w:type="dxa"/>
            <w:right w:w="108" w:type="dxa"/>
          </w:tblCellMar>
        </w:tblPrEx>
        <w:trPr>
          <w:trHeight w:val="20"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683C">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11:20-11:45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F478">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邱利焱</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15FB">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纳米囊泡介导的肝脏癌症复合免疫治疗研究</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BBDA">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浙江大学高分子科学与工程学系</w:t>
            </w: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2FCB9">
            <w:pPr>
              <w:spacing w:line="360" w:lineRule="auto"/>
              <w:jc w:val="center"/>
              <w:rPr>
                <w:rFonts w:ascii="Times New Roman" w:hAnsi="Times New Roman" w:eastAsia="仿宋" w:cs="Times New Roman"/>
                <w:color w:val="000000"/>
                <w:sz w:val="24"/>
                <w:szCs w:val="24"/>
              </w:rPr>
            </w:pPr>
          </w:p>
        </w:tc>
      </w:tr>
      <w:tr w14:paraId="7DA824AE">
        <w:tblPrEx>
          <w:tblCellMar>
            <w:top w:w="0" w:type="dxa"/>
            <w:left w:w="108" w:type="dxa"/>
            <w:bottom w:w="0" w:type="dxa"/>
            <w:right w:w="108" w:type="dxa"/>
          </w:tblCellMar>
        </w:tblPrEx>
        <w:trPr>
          <w:trHeight w:val="20" w:hRule="atLeast"/>
        </w:trPr>
        <w:tc>
          <w:tcPr>
            <w:tcW w:w="1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7E6A">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11:45-12:10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0DD9A">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王飞虎</w:t>
            </w:r>
          </w:p>
        </w:tc>
        <w:tc>
          <w:tcPr>
            <w:tcW w:w="34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B566">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水凝胶原位支架疫苗的构建与评价</w:t>
            </w:r>
          </w:p>
        </w:tc>
        <w:tc>
          <w:tcPr>
            <w:tcW w:w="17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BA71">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上海交通大学</w:t>
            </w:r>
          </w:p>
        </w:tc>
        <w:tc>
          <w:tcPr>
            <w:tcW w:w="14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8EF6D">
            <w:pPr>
              <w:spacing w:line="360" w:lineRule="auto"/>
              <w:jc w:val="center"/>
              <w:rPr>
                <w:rFonts w:ascii="Times New Roman" w:hAnsi="Times New Roman" w:eastAsia="仿宋" w:cs="Times New Roman"/>
                <w:color w:val="000000"/>
                <w:sz w:val="24"/>
                <w:szCs w:val="24"/>
              </w:rPr>
            </w:pPr>
          </w:p>
        </w:tc>
      </w:tr>
    </w:tbl>
    <w:p w14:paraId="3686212E">
      <w:pPr>
        <w:rPr>
          <w:rFonts w:ascii="Times New Roman" w:hAnsi="Times New Roman" w:cs="Times New Roman"/>
          <w:sz w:val="24"/>
          <w:szCs w:val="24"/>
        </w:rPr>
      </w:pPr>
      <w:r>
        <w:rPr>
          <w:rFonts w:ascii="Times New Roman" w:hAnsi="Times New Roman" w:cs="Times New Roman"/>
          <w:sz w:val="24"/>
          <w:szCs w:val="24"/>
        </w:rPr>
        <w:br w:type="page"/>
      </w:r>
    </w:p>
    <w:tbl>
      <w:tblPr>
        <w:tblStyle w:val="9"/>
        <w:tblW w:w="9244" w:type="dxa"/>
        <w:tblInd w:w="-5" w:type="dxa"/>
        <w:tblLayout w:type="fixed"/>
        <w:tblCellMar>
          <w:top w:w="0" w:type="dxa"/>
          <w:left w:w="108" w:type="dxa"/>
          <w:bottom w:w="0" w:type="dxa"/>
          <w:right w:w="108" w:type="dxa"/>
        </w:tblCellMar>
      </w:tblPr>
      <w:tblGrid>
        <w:gridCol w:w="1488"/>
        <w:gridCol w:w="1131"/>
        <w:gridCol w:w="3305"/>
        <w:gridCol w:w="1788"/>
        <w:gridCol w:w="1532"/>
      </w:tblGrid>
      <w:tr w14:paraId="1E836F79">
        <w:tblPrEx>
          <w:tblCellMar>
            <w:top w:w="0" w:type="dxa"/>
            <w:left w:w="108" w:type="dxa"/>
            <w:bottom w:w="0" w:type="dxa"/>
            <w:right w:w="108" w:type="dxa"/>
          </w:tblCellMar>
        </w:tblPrEx>
        <w:trPr>
          <w:trHeight w:val="624" w:hRule="atLeast"/>
        </w:trPr>
        <w:tc>
          <w:tcPr>
            <w:tcW w:w="9244" w:type="dxa"/>
            <w:gridSpan w:val="5"/>
            <w:tcBorders>
              <w:top w:val="single" w:color="000000" w:sz="4" w:space="0"/>
              <w:left w:val="single" w:color="000000" w:sz="4" w:space="0"/>
              <w:bottom w:val="single" w:color="000000" w:sz="4" w:space="0"/>
              <w:right w:val="single" w:color="000000" w:sz="4" w:space="0"/>
            </w:tcBorders>
            <w:shd w:val="clear" w:color="auto" w:fill="0066CC"/>
            <w:vAlign w:val="center"/>
          </w:tcPr>
          <w:p w14:paraId="533FFDD3">
            <w:pPr>
              <w:widowControl/>
              <w:spacing w:before="120" w:line="360" w:lineRule="auto"/>
              <w:jc w:val="center"/>
              <w:textAlignment w:val="center"/>
              <w:rPr>
                <w:rFonts w:ascii="Times New Roman" w:hAnsi="Times New Roman" w:eastAsia="微软雅黑" w:cs="Times New Roman"/>
                <w:b/>
                <w:bCs/>
                <w:color w:val="FFFFFF"/>
                <w:sz w:val="28"/>
                <w:szCs w:val="28"/>
              </w:rPr>
            </w:pPr>
            <w:r>
              <w:rPr>
                <w:rFonts w:ascii="Times New Roman" w:hAnsi="Times New Roman" w:eastAsia="仿宋" w:cs="Times New Roman"/>
                <w:sz w:val="22"/>
              </w:rPr>
              <w:br w:type="page"/>
            </w:r>
            <w:r>
              <w:rPr>
                <w:rFonts w:ascii="Times New Roman" w:hAnsi="Times New Roman" w:eastAsia="微软雅黑" w:cs="Times New Roman"/>
                <w:b/>
                <w:bCs/>
                <w:color w:val="FFFFFF"/>
                <w:kern w:val="0"/>
                <w:sz w:val="28"/>
                <w:szCs w:val="28"/>
                <w:lang w:bidi="ar"/>
              </w:rPr>
              <w:t>分会场5：外用制剂研讨会</w:t>
            </w:r>
          </w:p>
        </w:tc>
      </w:tr>
      <w:tr w14:paraId="6FD56279">
        <w:tblPrEx>
          <w:tblCellMar>
            <w:top w:w="0" w:type="dxa"/>
            <w:left w:w="108" w:type="dxa"/>
            <w:bottom w:w="0" w:type="dxa"/>
            <w:right w:w="108" w:type="dxa"/>
          </w:tblCellMar>
        </w:tblPrEx>
        <w:trPr>
          <w:trHeight w:val="624" w:hRule="atLeast"/>
        </w:trPr>
        <w:tc>
          <w:tcPr>
            <w:tcW w:w="92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FA2846">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会场主席：丁劲松  中南大学湘雅药学院 教授、吴传斌  暨南大学 教授</w:t>
            </w:r>
          </w:p>
        </w:tc>
      </w:tr>
      <w:tr w14:paraId="6D3DB788">
        <w:tblPrEx>
          <w:tblCellMar>
            <w:top w:w="0" w:type="dxa"/>
            <w:left w:w="108" w:type="dxa"/>
            <w:bottom w:w="0" w:type="dxa"/>
            <w:right w:w="108" w:type="dxa"/>
          </w:tblCellMar>
        </w:tblPrEx>
        <w:trPr>
          <w:trHeight w:val="624" w:hRule="atLeast"/>
        </w:trPr>
        <w:tc>
          <w:tcPr>
            <w:tcW w:w="92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A0B828C">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地点：南京白金汉爵大酒店 306会议室</w:t>
            </w:r>
          </w:p>
        </w:tc>
      </w:tr>
      <w:tr w14:paraId="60183D20">
        <w:tblPrEx>
          <w:tblCellMar>
            <w:top w:w="0" w:type="dxa"/>
            <w:left w:w="108" w:type="dxa"/>
            <w:bottom w:w="0" w:type="dxa"/>
            <w:right w:w="108" w:type="dxa"/>
          </w:tblCellMar>
        </w:tblPrEx>
        <w:trPr>
          <w:trHeight w:val="624" w:hRule="atLeast"/>
        </w:trPr>
        <w:tc>
          <w:tcPr>
            <w:tcW w:w="92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7224DB">
            <w:pPr>
              <w:widowControl/>
              <w:spacing w:line="360" w:lineRule="auto"/>
              <w:ind w:firstLine="2022"/>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时间：2025年11月22日（周六）13:30-17:35</w:t>
            </w:r>
          </w:p>
        </w:tc>
      </w:tr>
      <w:tr w14:paraId="4E6A9B21">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F718F">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时间</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10AE">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报告人</w:t>
            </w:r>
          </w:p>
        </w:tc>
        <w:tc>
          <w:tcPr>
            <w:tcW w:w="3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04DE4">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报告题目</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5EAC4">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单位</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5E51">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主持人</w:t>
            </w:r>
          </w:p>
        </w:tc>
      </w:tr>
      <w:tr w14:paraId="68324B91">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DD8E7">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13:30-13:55</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6DE4">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李范珠</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00AE">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中药外用凝胶贴膏的关键技术突破与转化路径实践</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3A66">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浙江中医药</w:t>
            </w:r>
          </w:p>
          <w:p w14:paraId="532656EA">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大学</w:t>
            </w:r>
          </w:p>
        </w:tc>
        <w:tc>
          <w:tcPr>
            <w:tcW w:w="1532" w:type="dxa"/>
            <w:vMerge w:val="restart"/>
            <w:tcBorders>
              <w:top w:val="single" w:color="000000" w:sz="4" w:space="0"/>
              <w:left w:val="single" w:color="000000" w:sz="4" w:space="0"/>
              <w:right w:val="single" w:color="000000" w:sz="4" w:space="0"/>
            </w:tcBorders>
            <w:shd w:val="clear" w:color="auto" w:fill="auto"/>
            <w:vAlign w:val="center"/>
          </w:tcPr>
          <w:p w14:paraId="70B91636">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吴传斌</w:t>
            </w:r>
          </w:p>
          <w:p w14:paraId="412699A6">
            <w:pPr>
              <w:widowControl/>
              <w:spacing w:line="360" w:lineRule="auto"/>
              <w:jc w:val="center"/>
              <w:textAlignment w:val="center"/>
              <w:rPr>
                <w:rFonts w:ascii="Times New Roman" w:hAnsi="Times New Roman" w:eastAsia="仿宋" w:cs="Times New Roman"/>
                <w:color w:val="000000"/>
                <w:kern w:val="0"/>
                <w:sz w:val="24"/>
                <w:szCs w:val="24"/>
                <w:lang w:eastAsia="zh" w:bidi="ar"/>
              </w:rPr>
            </w:pPr>
            <w:r>
              <w:rPr>
                <w:rFonts w:ascii="Times New Roman" w:hAnsi="Times New Roman" w:eastAsia="仿宋" w:cs="Times New Roman"/>
                <w:color w:val="000000"/>
                <w:kern w:val="0"/>
                <w:sz w:val="24"/>
                <w:szCs w:val="24"/>
                <w:lang w:bidi="ar"/>
              </w:rPr>
              <w:t>暨南大学</w:t>
            </w:r>
          </w:p>
          <w:p w14:paraId="029C98B6">
            <w:pPr>
              <w:widowControl/>
              <w:spacing w:line="360" w:lineRule="auto"/>
              <w:jc w:val="center"/>
              <w:textAlignment w:val="center"/>
              <w:rPr>
                <w:rFonts w:ascii="Times New Roman" w:hAnsi="Times New Roman" w:eastAsia="仿宋" w:cs="Times New Roman"/>
                <w:color w:val="000000"/>
                <w:kern w:val="0"/>
                <w:sz w:val="24"/>
                <w:szCs w:val="24"/>
                <w:lang w:bidi="ar"/>
              </w:rPr>
            </w:pPr>
          </w:p>
          <w:p w14:paraId="39167E75">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齐宪荣</w:t>
            </w:r>
          </w:p>
          <w:p w14:paraId="598536BA">
            <w:pPr>
              <w:widowControl/>
              <w:spacing w:line="360" w:lineRule="auto"/>
              <w:jc w:val="center"/>
              <w:textAlignment w:val="center"/>
              <w:rPr>
                <w:rFonts w:ascii="Times New Roman" w:hAnsi="Times New Roman" w:eastAsia="仿宋" w:cs="Times New Roman"/>
                <w:color w:val="000000"/>
                <w:kern w:val="0"/>
                <w:sz w:val="24"/>
                <w:szCs w:val="24"/>
                <w:lang w:eastAsia="zh" w:bidi="ar"/>
              </w:rPr>
            </w:pPr>
            <w:r>
              <w:rPr>
                <w:rFonts w:ascii="Times New Roman" w:hAnsi="Times New Roman" w:eastAsia="仿宋" w:cs="Times New Roman"/>
                <w:color w:val="000000"/>
                <w:kern w:val="0"/>
                <w:sz w:val="24"/>
                <w:szCs w:val="24"/>
                <w:lang w:bidi="ar"/>
              </w:rPr>
              <w:t>北京大学</w:t>
            </w:r>
          </w:p>
        </w:tc>
      </w:tr>
      <w:tr w14:paraId="0C86C372">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4D51A">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13:55-14:20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D9A6">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唐  星</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8FEE">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皮肤用API磷脂化高载药中间体工艺开发及应用性能</w:t>
            </w:r>
          </w:p>
          <w:p w14:paraId="2C231C89">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评价</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A23A">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沈阳药科</w:t>
            </w:r>
          </w:p>
          <w:p w14:paraId="6CE19BF5">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大学</w:t>
            </w:r>
          </w:p>
        </w:tc>
        <w:tc>
          <w:tcPr>
            <w:tcW w:w="1532" w:type="dxa"/>
            <w:vMerge w:val="continue"/>
            <w:tcBorders>
              <w:left w:val="single" w:color="000000" w:sz="4" w:space="0"/>
              <w:right w:val="single" w:color="000000" w:sz="4" w:space="0"/>
            </w:tcBorders>
            <w:shd w:val="clear" w:color="auto" w:fill="auto"/>
            <w:vAlign w:val="center"/>
          </w:tcPr>
          <w:p w14:paraId="36D67F2C">
            <w:pPr>
              <w:spacing w:line="360" w:lineRule="auto"/>
              <w:jc w:val="center"/>
              <w:rPr>
                <w:rFonts w:ascii="Times New Roman" w:hAnsi="Times New Roman" w:eastAsia="仿宋" w:cs="Times New Roman"/>
                <w:color w:val="000000"/>
                <w:sz w:val="24"/>
                <w:szCs w:val="24"/>
              </w:rPr>
            </w:pPr>
          </w:p>
        </w:tc>
      </w:tr>
      <w:tr w14:paraId="2D5A0255">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6E4E">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14:20-14:45</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E999">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俞计成</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AFAEF">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响应性微针递释系统</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44209">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浙江大学</w:t>
            </w:r>
          </w:p>
        </w:tc>
        <w:tc>
          <w:tcPr>
            <w:tcW w:w="1532" w:type="dxa"/>
            <w:vMerge w:val="continue"/>
            <w:tcBorders>
              <w:left w:val="single" w:color="000000" w:sz="4" w:space="0"/>
              <w:right w:val="single" w:color="000000" w:sz="4" w:space="0"/>
            </w:tcBorders>
            <w:shd w:val="clear" w:color="auto" w:fill="auto"/>
            <w:vAlign w:val="center"/>
          </w:tcPr>
          <w:p w14:paraId="585C4A6F">
            <w:pPr>
              <w:spacing w:line="360" w:lineRule="auto"/>
              <w:jc w:val="center"/>
              <w:rPr>
                <w:rFonts w:ascii="Times New Roman" w:hAnsi="Times New Roman" w:eastAsia="仿宋" w:cs="Times New Roman"/>
                <w:color w:val="000000"/>
                <w:sz w:val="24"/>
                <w:szCs w:val="24"/>
              </w:rPr>
            </w:pPr>
          </w:p>
        </w:tc>
      </w:tr>
      <w:tr w14:paraId="1DABBDF0">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6118">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14:45-15:10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BFF1">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权桂兰</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EBE0">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可溶微针关键性能调控及其治疗自身免疫疾病的研究</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AEAC">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暨南大学</w:t>
            </w:r>
          </w:p>
        </w:tc>
        <w:tc>
          <w:tcPr>
            <w:tcW w:w="1532" w:type="dxa"/>
            <w:vMerge w:val="continue"/>
            <w:tcBorders>
              <w:left w:val="single" w:color="000000" w:sz="4" w:space="0"/>
              <w:right w:val="single" w:color="000000" w:sz="4" w:space="0"/>
            </w:tcBorders>
            <w:shd w:val="clear" w:color="auto" w:fill="auto"/>
            <w:vAlign w:val="center"/>
          </w:tcPr>
          <w:p w14:paraId="5CABD2C2">
            <w:pPr>
              <w:spacing w:line="360" w:lineRule="auto"/>
              <w:jc w:val="center"/>
              <w:rPr>
                <w:rFonts w:ascii="Times New Roman" w:hAnsi="Times New Roman" w:eastAsia="仿宋" w:cs="Times New Roman"/>
                <w:color w:val="000000"/>
                <w:sz w:val="24"/>
                <w:szCs w:val="24"/>
              </w:rPr>
            </w:pPr>
          </w:p>
        </w:tc>
      </w:tr>
      <w:tr w14:paraId="15EBE4AA">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6A66B">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15:10-15:30</w:t>
            </w:r>
          </w:p>
        </w:tc>
        <w:tc>
          <w:tcPr>
            <w:tcW w:w="7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FA2F13">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b/>
                <w:bCs/>
                <w:color w:val="000000"/>
                <w:kern w:val="0"/>
                <w:sz w:val="24"/>
                <w:szCs w:val="24"/>
                <w:lang w:bidi="ar"/>
              </w:rPr>
              <w:t>休息</w:t>
            </w:r>
          </w:p>
        </w:tc>
      </w:tr>
      <w:tr w14:paraId="572F05EB">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DB0F">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15:30-15:55</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6CE9">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吕慧侠</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0B531">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用于IVPT的离体人皮、猪皮与人工皮肤膜</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9E71">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中国药科大学</w:t>
            </w:r>
          </w:p>
        </w:tc>
        <w:tc>
          <w:tcPr>
            <w:tcW w:w="1532" w:type="dxa"/>
            <w:vMerge w:val="restart"/>
            <w:tcBorders>
              <w:left w:val="single" w:color="000000" w:sz="4" w:space="0"/>
              <w:right w:val="single" w:color="000000" w:sz="4" w:space="0"/>
            </w:tcBorders>
            <w:shd w:val="clear" w:color="auto" w:fill="auto"/>
            <w:vAlign w:val="center"/>
          </w:tcPr>
          <w:p w14:paraId="24468CEB">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丁劲松</w:t>
            </w:r>
          </w:p>
          <w:p w14:paraId="70CAE10D">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中南大学</w:t>
            </w:r>
          </w:p>
          <w:p w14:paraId="393639C5">
            <w:pPr>
              <w:spacing w:line="360" w:lineRule="auto"/>
              <w:jc w:val="center"/>
              <w:rPr>
                <w:rFonts w:ascii="Times New Roman" w:hAnsi="Times New Roman" w:eastAsia="仿宋" w:cs="Times New Roman"/>
                <w:color w:val="000000"/>
                <w:sz w:val="24"/>
                <w:szCs w:val="24"/>
              </w:rPr>
            </w:pPr>
          </w:p>
          <w:p w14:paraId="37DE135B">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张景勍</w:t>
            </w:r>
          </w:p>
          <w:p w14:paraId="084BF9D1">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重庆医科</w:t>
            </w:r>
          </w:p>
          <w:p w14:paraId="6EBF22C3">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大学</w:t>
            </w:r>
          </w:p>
        </w:tc>
      </w:tr>
      <w:tr w14:paraId="6371B4D6">
        <w:tblPrEx>
          <w:tblCellMar>
            <w:top w:w="0" w:type="dxa"/>
            <w:left w:w="108" w:type="dxa"/>
            <w:bottom w:w="0" w:type="dxa"/>
            <w:right w:w="108" w:type="dxa"/>
          </w:tblCellMar>
        </w:tblPrEx>
        <w:trPr>
          <w:trHeight w:val="20"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A8D2">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15:55-16:20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6905B">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周文虎</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C78B">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基于多功能纳米银的抗感染医用敷料研究与产业化</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068FE">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中南大学</w:t>
            </w:r>
          </w:p>
        </w:tc>
        <w:tc>
          <w:tcPr>
            <w:tcW w:w="1532" w:type="dxa"/>
            <w:vMerge w:val="continue"/>
            <w:tcBorders>
              <w:left w:val="single" w:color="000000" w:sz="4" w:space="0"/>
              <w:right w:val="single" w:color="000000" w:sz="4" w:space="0"/>
            </w:tcBorders>
            <w:shd w:val="clear" w:color="auto" w:fill="auto"/>
            <w:vAlign w:val="center"/>
          </w:tcPr>
          <w:p w14:paraId="7DE9CB45">
            <w:pPr>
              <w:spacing w:line="360" w:lineRule="auto"/>
              <w:jc w:val="center"/>
              <w:rPr>
                <w:rFonts w:ascii="Times New Roman" w:hAnsi="Times New Roman" w:eastAsia="仿宋" w:cs="Times New Roman"/>
                <w:color w:val="000000"/>
                <w:sz w:val="24"/>
                <w:szCs w:val="24"/>
              </w:rPr>
            </w:pPr>
          </w:p>
        </w:tc>
      </w:tr>
      <w:tr w14:paraId="540C80FE">
        <w:tblPrEx>
          <w:tblCellMar>
            <w:top w:w="0" w:type="dxa"/>
            <w:left w:w="108" w:type="dxa"/>
            <w:bottom w:w="0" w:type="dxa"/>
            <w:right w:w="108" w:type="dxa"/>
          </w:tblCellMar>
        </w:tblPrEx>
        <w:trPr>
          <w:trHeight w:val="20"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BC11">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16:20-16:45</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9AFA">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彭丽华</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371F">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红豆杉外泌体经皮联合递送miRNA与顺铂实现高安全性的时空精准多模态治疗三阴乳腺癌的研究</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2A30">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浙江大学</w:t>
            </w:r>
          </w:p>
        </w:tc>
        <w:tc>
          <w:tcPr>
            <w:tcW w:w="1532" w:type="dxa"/>
            <w:vMerge w:val="continue"/>
            <w:tcBorders>
              <w:left w:val="single" w:color="000000" w:sz="4" w:space="0"/>
              <w:right w:val="single" w:color="000000" w:sz="4" w:space="0"/>
            </w:tcBorders>
            <w:shd w:val="clear" w:color="auto" w:fill="auto"/>
            <w:vAlign w:val="center"/>
          </w:tcPr>
          <w:p w14:paraId="5B881C52">
            <w:pPr>
              <w:spacing w:line="360" w:lineRule="auto"/>
              <w:jc w:val="center"/>
              <w:rPr>
                <w:rFonts w:ascii="Times New Roman" w:hAnsi="Times New Roman" w:eastAsia="仿宋" w:cs="Times New Roman"/>
                <w:color w:val="000000"/>
                <w:sz w:val="24"/>
                <w:szCs w:val="24"/>
              </w:rPr>
            </w:pPr>
          </w:p>
        </w:tc>
      </w:tr>
      <w:tr w14:paraId="65211983">
        <w:tblPrEx>
          <w:tblCellMar>
            <w:top w:w="0" w:type="dxa"/>
            <w:left w:w="108" w:type="dxa"/>
            <w:bottom w:w="0" w:type="dxa"/>
            <w:right w:w="108" w:type="dxa"/>
          </w:tblCellMar>
        </w:tblPrEx>
        <w:trPr>
          <w:trHeight w:val="20"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8F7D">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16:45-17:10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3D421">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刘  超</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F8B6">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新型溶剂型丙烯酸酯压敏胶在贴剂开发中的应用</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665E">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沈阳药科大学</w:t>
            </w:r>
          </w:p>
        </w:tc>
        <w:tc>
          <w:tcPr>
            <w:tcW w:w="1532" w:type="dxa"/>
            <w:vMerge w:val="continue"/>
            <w:tcBorders>
              <w:left w:val="single" w:color="000000" w:sz="4" w:space="0"/>
              <w:right w:val="single" w:color="000000" w:sz="4" w:space="0"/>
            </w:tcBorders>
            <w:shd w:val="clear" w:color="auto" w:fill="auto"/>
            <w:vAlign w:val="center"/>
          </w:tcPr>
          <w:p w14:paraId="25ECC2ED">
            <w:pPr>
              <w:spacing w:line="360" w:lineRule="auto"/>
              <w:jc w:val="center"/>
              <w:rPr>
                <w:rFonts w:ascii="Times New Roman" w:hAnsi="Times New Roman" w:eastAsia="仿宋" w:cs="Times New Roman"/>
                <w:color w:val="000000"/>
                <w:sz w:val="24"/>
                <w:szCs w:val="24"/>
              </w:rPr>
            </w:pPr>
          </w:p>
        </w:tc>
      </w:tr>
      <w:tr w14:paraId="5CB01B87">
        <w:tblPrEx>
          <w:tblCellMar>
            <w:top w:w="0" w:type="dxa"/>
            <w:left w:w="108" w:type="dxa"/>
            <w:bottom w:w="0" w:type="dxa"/>
            <w:right w:w="108" w:type="dxa"/>
          </w:tblCellMar>
        </w:tblPrEx>
        <w:trPr>
          <w:trHeight w:val="20"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6BA5">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17:10-17:35</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4C57F">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辛晓斐</w:t>
            </w:r>
          </w:p>
        </w:tc>
        <w:tc>
          <w:tcPr>
            <w:tcW w:w="3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7C15">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核酸药物在经皮递送中的策略与应用研究</w:t>
            </w:r>
          </w:p>
        </w:tc>
        <w:tc>
          <w:tcPr>
            <w:tcW w:w="1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5E3A">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中国药科大学</w:t>
            </w:r>
          </w:p>
        </w:tc>
        <w:tc>
          <w:tcPr>
            <w:tcW w:w="1532" w:type="dxa"/>
            <w:vMerge w:val="continue"/>
            <w:tcBorders>
              <w:left w:val="single" w:color="000000" w:sz="4" w:space="0"/>
              <w:bottom w:val="single" w:color="000000" w:sz="4" w:space="0"/>
              <w:right w:val="single" w:color="000000" w:sz="4" w:space="0"/>
            </w:tcBorders>
            <w:shd w:val="clear" w:color="auto" w:fill="auto"/>
            <w:vAlign w:val="center"/>
          </w:tcPr>
          <w:p w14:paraId="598AB73B">
            <w:pPr>
              <w:spacing w:line="360" w:lineRule="auto"/>
              <w:jc w:val="center"/>
              <w:rPr>
                <w:rFonts w:ascii="Times New Roman" w:hAnsi="Times New Roman" w:eastAsia="仿宋" w:cs="Times New Roman"/>
                <w:color w:val="000000"/>
                <w:sz w:val="24"/>
                <w:szCs w:val="24"/>
              </w:rPr>
            </w:pPr>
          </w:p>
        </w:tc>
      </w:tr>
    </w:tbl>
    <w:p w14:paraId="023980E2">
      <w:pPr>
        <w:rPr>
          <w:rFonts w:ascii="Times New Roman" w:hAnsi="Times New Roman" w:cs="Times New Roman"/>
          <w:sz w:val="24"/>
          <w:szCs w:val="24"/>
        </w:rPr>
      </w:pPr>
      <w:r>
        <w:rPr>
          <w:rFonts w:ascii="Times New Roman" w:hAnsi="Times New Roman" w:cs="Times New Roman"/>
          <w:sz w:val="24"/>
          <w:szCs w:val="24"/>
        </w:rPr>
        <w:br w:type="page"/>
      </w:r>
    </w:p>
    <w:tbl>
      <w:tblPr>
        <w:tblStyle w:val="9"/>
        <w:tblW w:w="9244" w:type="dxa"/>
        <w:tblInd w:w="-5" w:type="dxa"/>
        <w:tblLayout w:type="fixed"/>
        <w:tblCellMar>
          <w:top w:w="0" w:type="dxa"/>
          <w:left w:w="108" w:type="dxa"/>
          <w:bottom w:w="0" w:type="dxa"/>
          <w:right w:w="108" w:type="dxa"/>
        </w:tblCellMar>
      </w:tblPr>
      <w:tblGrid>
        <w:gridCol w:w="1488"/>
        <w:gridCol w:w="1131"/>
        <w:gridCol w:w="3213"/>
        <w:gridCol w:w="1880"/>
        <w:gridCol w:w="1532"/>
      </w:tblGrid>
      <w:tr w14:paraId="276A0E4A">
        <w:tblPrEx>
          <w:tblCellMar>
            <w:top w:w="0" w:type="dxa"/>
            <w:left w:w="108" w:type="dxa"/>
            <w:bottom w:w="0" w:type="dxa"/>
            <w:right w:w="108" w:type="dxa"/>
          </w:tblCellMar>
        </w:tblPrEx>
        <w:trPr>
          <w:trHeight w:val="624" w:hRule="atLeast"/>
        </w:trPr>
        <w:tc>
          <w:tcPr>
            <w:tcW w:w="9244" w:type="dxa"/>
            <w:gridSpan w:val="5"/>
            <w:tcBorders>
              <w:top w:val="single" w:color="000000" w:sz="4" w:space="0"/>
              <w:left w:val="single" w:color="000000" w:sz="4" w:space="0"/>
              <w:bottom w:val="single" w:color="000000" w:sz="4" w:space="0"/>
              <w:right w:val="single" w:color="000000" w:sz="4" w:space="0"/>
            </w:tcBorders>
            <w:shd w:val="clear" w:color="auto" w:fill="0066CC"/>
            <w:vAlign w:val="center"/>
          </w:tcPr>
          <w:p w14:paraId="257FB2F9">
            <w:pPr>
              <w:widowControl/>
              <w:spacing w:before="120" w:line="360" w:lineRule="auto"/>
              <w:jc w:val="center"/>
              <w:textAlignment w:val="center"/>
              <w:rPr>
                <w:rFonts w:ascii="Times New Roman" w:hAnsi="Times New Roman" w:eastAsia="微软雅黑" w:cs="Times New Roman"/>
                <w:b/>
                <w:bCs/>
                <w:color w:val="FFFFFF"/>
                <w:sz w:val="28"/>
                <w:szCs w:val="28"/>
              </w:rPr>
            </w:pPr>
            <w:r>
              <w:rPr>
                <w:rFonts w:ascii="Times New Roman" w:hAnsi="Times New Roman" w:eastAsia="仿宋" w:cs="Times New Roman"/>
                <w:sz w:val="22"/>
              </w:rPr>
              <w:br w:type="page"/>
            </w:r>
            <w:r>
              <w:rPr>
                <w:rFonts w:ascii="Times New Roman" w:hAnsi="Times New Roman" w:eastAsia="微软雅黑" w:cs="Times New Roman"/>
                <w:b/>
                <w:bCs/>
                <w:color w:val="FFFFFF"/>
                <w:kern w:val="0"/>
                <w:sz w:val="28"/>
                <w:szCs w:val="28"/>
                <w:lang w:bidi="ar"/>
              </w:rPr>
              <w:t>分会场6：先进制剂临床转化研讨会</w:t>
            </w:r>
          </w:p>
        </w:tc>
      </w:tr>
      <w:tr w14:paraId="1B1F5A8D">
        <w:tblPrEx>
          <w:tblCellMar>
            <w:top w:w="0" w:type="dxa"/>
            <w:left w:w="108" w:type="dxa"/>
            <w:bottom w:w="0" w:type="dxa"/>
            <w:right w:w="108" w:type="dxa"/>
          </w:tblCellMar>
        </w:tblPrEx>
        <w:trPr>
          <w:trHeight w:val="624" w:hRule="atLeast"/>
        </w:trPr>
        <w:tc>
          <w:tcPr>
            <w:tcW w:w="92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18653E">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会场主席：吴锦慧  南京大学 教授、胡富强  浙江大学 教授</w:t>
            </w:r>
          </w:p>
        </w:tc>
      </w:tr>
      <w:tr w14:paraId="64467882">
        <w:tblPrEx>
          <w:tblCellMar>
            <w:top w:w="0" w:type="dxa"/>
            <w:left w:w="108" w:type="dxa"/>
            <w:bottom w:w="0" w:type="dxa"/>
            <w:right w:w="108" w:type="dxa"/>
          </w:tblCellMar>
        </w:tblPrEx>
        <w:trPr>
          <w:trHeight w:val="624" w:hRule="atLeast"/>
        </w:trPr>
        <w:tc>
          <w:tcPr>
            <w:tcW w:w="92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A50714">
            <w:pPr>
              <w:widowControl/>
              <w:spacing w:line="360" w:lineRule="auto"/>
              <w:ind w:firstLine="2022"/>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地点：南京白金汉爵大酒店 403会议室</w:t>
            </w:r>
          </w:p>
        </w:tc>
      </w:tr>
      <w:tr w14:paraId="70693672">
        <w:tblPrEx>
          <w:tblCellMar>
            <w:top w:w="0" w:type="dxa"/>
            <w:left w:w="108" w:type="dxa"/>
            <w:bottom w:w="0" w:type="dxa"/>
            <w:right w:w="108" w:type="dxa"/>
          </w:tblCellMar>
        </w:tblPrEx>
        <w:trPr>
          <w:trHeight w:val="624" w:hRule="atLeast"/>
        </w:trPr>
        <w:tc>
          <w:tcPr>
            <w:tcW w:w="92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24470E">
            <w:pPr>
              <w:widowControl/>
              <w:spacing w:line="360" w:lineRule="auto"/>
              <w:ind w:firstLine="2022"/>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时间：2025年11月22日（周六）13:30-17:50</w:t>
            </w:r>
          </w:p>
        </w:tc>
      </w:tr>
      <w:tr w14:paraId="1B97062F">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38011">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时间</w:t>
            </w:r>
          </w:p>
        </w:tc>
        <w:tc>
          <w:tcPr>
            <w:tcW w:w="11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3D51A">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报告人</w:t>
            </w:r>
          </w:p>
        </w:tc>
        <w:tc>
          <w:tcPr>
            <w:tcW w:w="3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12BF1">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报告题目</w:t>
            </w:r>
          </w:p>
        </w:tc>
        <w:tc>
          <w:tcPr>
            <w:tcW w:w="18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F824">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单位</w:t>
            </w:r>
          </w:p>
        </w:tc>
        <w:tc>
          <w:tcPr>
            <w:tcW w:w="1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6EDB">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主持人</w:t>
            </w:r>
          </w:p>
        </w:tc>
      </w:tr>
      <w:tr w14:paraId="4C0BC262">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70F2">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13:30-13:50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7310">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张  宁</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ADFF2">
            <w:pPr>
              <w:widowControl/>
              <w:jc w:val="left"/>
              <w:textAlignment w:val="center"/>
              <w:rPr>
                <w:rFonts w:ascii="Times New Roman" w:hAnsi="Times New Roman" w:eastAsia="仿宋" w:cs="Times New Roman"/>
                <w:color w:val="000000"/>
                <w:sz w:val="24"/>
                <w:szCs w:val="24"/>
                <w:lang w:eastAsia="zh"/>
              </w:rPr>
            </w:pPr>
            <w:r>
              <w:rPr>
                <w:rFonts w:ascii="Times New Roman" w:hAnsi="Times New Roman" w:eastAsia="仿宋" w:cs="Times New Roman"/>
                <w:color w:val="000000"/>
                <w:kern w:val="0"/>
                <w:sz w:val="24"/>
                <w:szCs w:val="24"/>
                <w:lang w:eastAsia="zh" w:bidi="ar"/>
              </w:rPr>
              <w:t>改良新制剂的临床转化策略</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43918">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西交利物浦</w:t>
            </w:r>
          </w:p>
          <w:p w14:paraId="3E78080B">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大学</w:t>
            </w:r>
          </w:p>
        </w:tc>
        <w:tc>
          <w:tcPr>
            <w:tcW w:w="1532" w:type="dxa"/>
            <w:vMerge w:val="restart"/>
            <w:tcBorders>
              <w:top w:val="single" w:color="000000" w:sz="4" w:space="0"/>
              <w:left w:val="single" w:color="000000" w:sz="4" w:space="0"/>
              <w:right w:val="single" w:color="000000" w:sz="4" w:space="0"/>
            </w:tcBorders>
            <w:shd w:val="clear" w:color="auto" w:fill="auto"/>
            <w:vAlign w:val="center"/>
          </w:tcPr>
          <w:p w14:paraId="7F1829B6">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胡富强</w:t>
            </w:r>
          </w:p>
          <w:p w14:paraId="007A57F2">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浙江大学</w:t>
            </w:r>
          </w:p>
        </w:tc>
      </w:tr>
      <w:tr w14:paraId="67F0BE0C">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C4EB">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13:50-14:10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440B">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徐宇虹</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8AA9">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抗体偶联脂质体的临床PK/PD模型研究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AA42">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大理大学</w:t>
            </w:r>
          </w:p>
        </w:tc>
        <w:tc>
          <w:tcPr>
            <w:tcW w:w="1532" w:type="dxa"/>
            <w:vMerge w:val="continue"/>
            <w:tcBorders>
              <w:left w:val="single" w:color="000000" w:sz="4" w:space="0"/>
              <w:right w:val="single" w:color="000000" w:sz="4" w:space="0"/>
            </w:tcBorders>
            <w:shd w:val="clear" w:color="auto" w:fill="auto"/>
            <w:vAlign w:val="center"/>
          </w:tcPr>
          <w:p w14:paraId="2CA297B6">
            <w:pPr>
              <w:spacing w:line="360" w:lineRule="auto"/>
              <w:jc w:val="center"/>
              <w:rPr>
                <w:rFonts w:ascii="Times New Roman" w:hAnsi="Times New Roman" w:eastAsia="仿宋" w:cs="Times New Roman"/>
                <w:color w:val="000000"/>
                <w:sz w:val="24"/>
                <w:szCs w:val="24"/>
              </w:rPr>
            </w:pPr>
          </w:p>
        </w:tc>
      </w:tr>
      <w:tr w14:paraId="18EBC290">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B8D74">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14:10-14:30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53F33">
            <w:pPr>
              <w:widowControl/>
              <w:jc w:val="center"/>
              <w:textAlignment w:val="center"/>
              <w:rPr>
                <w:rFonts w:ascii="Times New Roman" w:hAnsi="Times New Roman" w:eastAsia="仿宋" w:cs="Times New Roman"/>
                <w:color w:val="000000" w:themeColor="text1"/>
                <w:kern w:val="0"/>
                <w:sz w:val="24"/>
                <w:szCs w:val="24"/>
                <w:lang w:bidi="ar"/>
                <w14:textFill>
                  <w14:solidFill>
                    <w14:schemeClr w14:val="tx1"/>
                  </w14:solidFill>
                </w14:textFill>
              </w:rPr>
            </w:pPr>
            <w:r>
              <w:rPr>
                <w:rFonts w:ascii="Times New Roman" w:hAnsi="Times New Roman" w:eastAsia="仿宋" w:cs="Times New Roman"/>
                <w:color w:val="000000" w:themeColor="text1"/>
                <w:kern w:val="0"/>
                <w:sz w:val="24"/>
                <w:szCs w:val="24"/>
                <w:lang w:bidi="ar"/>
                <w14:textFill>
                  <w14:solidFill>
                    <w14:schemeClr w14:val="tx1"/>
                  </w14:solidFill>
                </w14:textFill>
              </w:rPr>
              <w:t>甘  勇</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83CA">
            <w:pPr>
              <w:widowControl/>
              <w:jc w:val="left"/>
              <w:textAlignment w:val="center"/>
              <w:rPr>
                <w:rFonts w:ascii="Times New Roman" w:hAnsi="Times New Roman" w:eastAsia="仿宋" w:cs="Times New Roman"/>
                <w:color w:val="000000" w:themeColor="text1"/>
                <w:kern w:val="0"/>
                <w:sz w:val="24"/>
                <w:szCs w:val="24"/>
                <w:lang w:bidi="ar"/>
                <w14:textFill>
                  <w14:solidFill>
                    <w14:schemeClr w14:val="tx1"/>
                  </w14:solidFill>
                </w14:textFill>
              </w:rPr>
            </w:pPr>
            <w:r>
              <w:rPr>
                <w:rFonts w:ascii="Times New Roman" w:hAnsi="Times New Roman" w:eastAsia="仿宋" w:cs="Times New Roman"/>
                <w:color w:val="000000" w:themeColor="text1"/>
                <w:kern w:val="0"/>
                <w:sz w:val="24"/>
                <w:szCs w:val="24"/>
                <w:lang w:bidi="ar"/>
                <w14:textFill>
                  <w14:solidFill>
                    <w14:schemeClr w14:val="tx1"/>
                  </w14:solidFill>
                </w14:textFill>
              </w:rPr>
              <w:t>靶向肠道TGR5的非吸收性载体药物偶联物的设计及其降糖作用研究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4410">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中国科学院上海药物研究所</w:t>
            </w:r>
          </w:p>
        </w:tc>
        <w:tc>
          <w:tcPr>
            <w:tcW w:w="1532" w:type="dxa"/>
            <w:vMerge w:val="continue"/>
            <w:tcBorders>
              <w:left w:val="single" w:color="000000" w:sz="4" w:space="0"/>
              <w:right w:val="single" w:color="000000" w:sz="4" w:space="0"/>
            </w:tcBorders>
            <w:shd w:val="clear" w:color="auto" w:fill="auto"/>
            <w:vAlign w:val="center"/>
          </w:tcPr>
          <w:p w14:paraId="48CFB49D">
            <w:pPr>
              <w:spacing w:line="360" w:lineRule="auto"/>
              <w:jc w:val="center"/>
              <w:rPr>
                <w:rFonts w:ascii="Times New Roman" w:hAnsi="Times New Roman" w:eastAsia="仿宋" w:cs="Times New Roman"/>
                <w:color w:val="000000"/>
                <w:sz w:val="24"/>
                <w:szCs w:val="24"/>
              </w:rPr>
            </w:pPr>
          </w:p>
        </w:tc>
      </w:tr>
      <w:tr w14:paraId="6E662DF7">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9E6C">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14:30-14:50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6097">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董  磊</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9696">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复杂功能组织的脾脏内再生与细胞治疗新策略</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613C">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南京大学</w:t>
            </w:r>
          </w:p>
        </w:tc>
        <w:tc>
          <w:tcPr>
            <w:tcW w:w="1532" w:type="dxa"/>
            <w:vMerge w:val="restart"/>
            <w:tcBorders>
              <w:top w:val="single" w:color="000000" w:sz="4" w:space="0"/>
              <w:left w:val="single" w:color="000000" w:sz="4" w:space="0"/>
              <w:right w:val="single" w:color="000000" w:sz="4" w:space="0"/>
            </w:tcBorders>
            <w:shd w:val="clear" w:color="auto" w:fill="auto"/>
            <w:vAlign w:val="center"/>
          </w:tcPr>
          <w:p w14:paraId="455B8CF3">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陈华兵</w:t>
            </w:r>
            <w:r>
              <w:rPr>
                <w:rFonts w:ascii="Times New Roman" w:hAnsi="Times New Roman" w:eastAsia="仿宋" w:cs="Times New Roman"/>
                <w:color w:val="000000"/>
                <w:kern w:val="0"/>
                <w:sz w:val="24"/>
                <w:szCs w:val="24"/>
                <w:lang w:bidi="ar"/>
              </w:rPr>
              <w:br w:type="textWrapping"/>
            </w:r>
            <w:r>
              <w:rPr>
                <w:rFonts w:ascii="Times New Roman" w:hAnsi="Times New Roman" w:eastAsia="仿宋" w:cs="Times New Roman"/>
                <w:color w:val="000000"/>
                <w:kern w:val="0"/>
                <w:sz w:val="24"/>
                <w:szCs w:val="24"/>
                <w:lang w:bidi="ar"/>
              </w:rPr>
              <w:t>苏州大学</w:t>
            </w:r>
          </w:p>
        </w:tc>
      </w:tr>
      <w:tr w14:paraId="3F9B0649">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564F">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14:50-15:10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312D1">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刘尽尧</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894BF">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活菌药物精准递送</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BE93">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上海交通大学</w:t>
            </w:r>
          </w:p>
        </w:tc>
        <w:tc>
          <w:tcPr>
            <w:tcW w:w="1532" w:type="dxa"/>
            <w:vMerge w:val="continue"/>
            <w:tcBorders>
              <w:left w:val="single" w:color="000000" w:sz="4" w:space="0"/>
              <w:right w:val="single" w:color="000000" w:sz="4" w:space="0"/>
            </w:tcBorders>
            <w:shd w:val="clear" w:color="auto" w:fill="auto"/>
            <w:vAlign w:val="center"/>
          </w:tcPr>
          <w:p w14:paraId="5C84F00B">
            <w:pPr>
              <w:spacing w:line="360" w:lineRule="auto"/>
              <w:jc w:val="center"/>
              <w:rPr>
                <w:rFonts w:ascii="Times New Roman" w:hAnsi="Times New Roman" w:eastAsia="仿宋" w:cs="Times New Roman"/>
                <w:color w:val="000000"/>
                <w:sz w:val="24"/>
                <w:szCs w:val="24"/>
              </w:rPr>
            </w:pPr>
          </w:p>
        </w:tc>
      </w:tr>
      <w:tr w14:paraId="561863F7">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E610">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15:10-15:30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E18D">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张馨欣</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F126A">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脂质纳米载体用于药物经皮递送及转化的研究</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5F96">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中国科学院上海药物研究所</w:t>
            </w:r>
          </w:p>
        </w:tc>
        <w:tc>
          <w:tcPr>
            <w:tcW w:w="1532" w:type="dxa"/>
            <w:vMerge w:val="continue"/>
            <w:tcBorders>
              <w:left w:val="single" w:color="000000" w:sz="4" w:space="0"/>
              <w:bottom w:val="single" w:color="000000" w:sz="4" w:space="0"/>
              <w:right w:val="single" w:color="000000" w:sz="4" w:space="0"/>
            </w:tcBorders>
            <w:shd w:val="clear" w:color="auto" w:fill="auto"/>
            <w:vAlign w:val="center"/>
          </w:tcPr>
          <w:p w14:paraId="79976AC6">
            <w:pPr>
              <w:spacing w:line="360" w:lineRule="auto"/>
              <w:jc w:val="center"/>
              <w:rPr>
                <w:rFonts w:ascii="Times New Roman" w:hAnsi="Times New Roman" w:eastAsia="仿宋" w:cs="Times New Roman"/>
                <w:color w:val="000000"/>
                <w:sz w:val="24"/>
                <w:szCs w:val="24"/>
              </w:rPr>
            </w:pPr>
          </w:p>
        </w:tc>
      </w:tr>
      <w:tr w14:paraId="66F456BE">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1E97">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15:30-15:50</w:t>
            </w:r>
          </w:p>
        </w:tc>
        <w:tc>
          <w:tcPr>
            <w:tcW w:w="775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AA96B9">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b/>
                <w:bCs/>
                <w:color w:val="000000"/>
                <w:kern w:val="0"/>
                <w:sz w:val="24"/>
                <w:szCs w:val="24"/>
                <w:lang w:bidi="ar"/>
              </w:rPr>
              <w:t>休息</w:t>
            </w:r>
          </w:p>
        </w:tc>
      </w:tr>
      <w:tr w14:paraId="3FDBBEB6">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79BB">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15:50-16:10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B81F">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钱志勇</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A5E8">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纳米药物研究进展</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CC262">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四川大学</w:t>
            </w:r>
          </w:p>
        </w:tc>
        <w:tc>
          <w:tcPr>
            <w:tcW w:w="15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7E002E">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陈大为</w:t>
            </w:r>
            <w:r>
              <w:rPr>
                <w:rFonts w:ascii="Times New Roman" w:hAnsi="Times New Roman" w:eastAsia="仿宋" w:cs="Times New Roman"/>
                <w:color w:val="000000"/>
                <w:kern w:val="0"/>
                <w:sz w:val="24"/>
                <w:szCs w:val="24"/>
                <w:lang w:bidi="ar"/>
              </w:rPr>
              <w:br w:type="textWrapping"/>
            </w:r>
            <w:r>
              <w:rPr>
                <w:rFonts w:ascii="Times New Roman" w:hAnsi="Times New Roman" w:eastAsia="仿宋" w:cs="Times New Roman"/>
                <w:color w:val="000000"/>
                <w:kern w:val="0"/>
                <w:sz w:val="24"/>
                <w:szCs w:val="24"/>
                <w:lang w:bidi="ar"/>
              </w:rPr>
              <w:t>沈阳药科</w:t>
            </w:r>
          </w:p>
          <w:p w14:paraId="09ADAAA5">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大学</w:t>
            </w:r>
          </w:p>
        </w:tc>
      </w:tr>
      <w:tr w14:paraId="5AC81733">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451C">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16:10-16:30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8A3F0">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凌代舜</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519F">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自组装生命感知与调控探针</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BC93C">
            <w:pPr>
              <w:widowControl/>
              <w:jc w:val="center"/>
              <w:textAlignment w:val="center"/>
              <w:rPr>
                <w:rFonts w:ascii="Times New Roman" w:hAnsi="Times New Roman" w:eastAsia="仿宋" w:cs="Times New Roman"/>
                <w:color w:val="000000"/>
                <w:kern w:val="0"/>
                <w:sz w:val="24"/>
                <w:szCs w:val="24"/>
                <w:lang w:eastAsia="zh" w:bidi="ar"/>
              </w:rPr>
            </w:pPr>
            <w:r>
              <w:rPr>
                <w:rFonts w:ascii="Times New Roman" w:hAnsi="Times New Roman" w:eastAsia="仿宋" w:cs="Times New Roman"/>
                <w:color w:val="000000"/>
                <w:kern w:val="0"/>
                <w:sz w:val="24"/>
                <w:szCs w:val="24"/>
                <w:lang w:bidi="ar"/>
              </w:rPr>
              <w:t>上海交通大学</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F0A96">
            <w:pPr>
              <w:spacing w:line="360" w:lineRule="auto"/>
              <w:jc w:val="center"/>
              <w:rPr>
                <w:rFonts w:ascii="Times New Roman" w:hAnsi="Times New Roman" w:eastAsia="仿宋" w:cs="Times New Roman"/>
                <w:color w:val="000000"/>
                <w:sz w:val="24"/>
                <w:szCs w:val="24"/>
              </w:rPr>
            </w:pPr>
          </w:p>
        </w:tc>
      </w:tr>
      <w:tr w14:paraId="1E363DF1">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6595">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16:30-16:50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7286D">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周  颖</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2BB5">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基于靶向及仿生传递的临床研究与应用</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4794">
            <w:pPr>
              <w:pStyle w:val="7"/>
              <w:spacing w:before="0" w:beforeAutospacing="0" w:after="0" w:afterAutospacing="0"/>
              <w:jc w:val="center"/>
              <w:rPr>
                <w:rFonts w:ascii="Times New Roman" w:hAnsi="Times New Roman" w:eastAsia="仿宋" w:cs="Times New Roman"/>
                <w:color w:val="000000"/>
                <w:lang w:bidi="ar"/>
              </w:rPr>
            </w:pPr>
            <w:r>
              <w:rPr>
                <w:rFonts w:ascii="Times New Roman" w:hAnsi="Times New Roman" w:eastAsia="仿宋" w:cs="Times New Roman"/>
                <w:color w:val="000000"/>
                <w:lang w:bidi="ar"/>
              </w:rPr>
              <w:t>北京大学</w:t>
            </w:r>
          </w:p>
          <w:p w14:paraId="4ADBE267">
            <w:pPr>
              <w:pStyle w:val="7"/>
              <w:spacing w:before="0" w:beforeAutospacing="0" w:after="0" w:afterAutospacing="0"/>
              <w:jc w:val="center"/>
              <w:rPr>
                <w:rFonts w:ascii="Times New Roman" w:hAnsi="Times New Roman" w:eastAsia="仿宋" w:cs="Times New Roman"/>
                <w:color w:val="000000"/>
                <w:lang w:bidi="ar"/>
              </w:rPr>
            </w:pPr>
            <w:r>
              <w:rPr>
                <w:rFonts w:ascii="Times New Roman" w:hAnsi="Times New Roman" w:eastAsia="仿宋" w:cs="Times New Roman"/>
                <w:color w:val="000000"/>
                <w:lang w:bidi="ar"/>
              </w:rPr>
              <w:t>第一医院</w:t>
            </w:r>
          </w:p>
        </w:tc>
        <w:tc>
          <w:tcPr>
            <w:tcW w:w="15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E6553">
            <w:pPr>
              <w:spacing w:line="360" w:lineRule="auto"/>
              <w:jc w:val="center"/>
              <w:rPr>
                <w:rFonts w:ascii="Times New Roman" w:hAnsi="Times New Roman" w:eastAsia="仿宋" w:cs="Times New Roman"/>
                <w:color w:val="000000"/>
                <w:sz w:val="24"/>
                <w:szCs w:val="24"/>
              </w:rPr>
            </w:pPr>
          </w:p>
        </w:tc>
      </w:tr>
      <w:tr w14:paraId="061FA7A2">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A824">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16:50-17:10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BE3E">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梅  冬</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6E83A">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临床视角下儿童药物制剂的创新升级：从痛点解决到难治性疾病新方案</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51D2B">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首都医科大学附属北京儿童医院</w:t>
            </w:r>
          </w:p>
        </w:tc>
        <w:tc>
          <w:tcPr>
            <w:tcW w:w="1532" w:type="dxa"/>
            <w:vMerge w:val="restart"/>
            <w:tcBorders>
              <w:top w:val="single" w:color="000000" w:sz="4" w:space="0"/>
              <w:left w:val="single" w:color="000000" w:sz="4" w:space="0"/>
              <w:right w:val="single" w:color="000000" w:sz="4" w:space="0"/>
            </w:tcBorders>
            <w:shd w:val="clear" w:color="auto" w:fill="auto"/>
            <w:vAlign w:val="center"/>
          </w:tcPr>
          <w:p w14:paraId="4F598447">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黄景彬</w:t>
            </w:r>
          </w:p>
          <w:p w14:paraId="492900FB">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陆军军医大学第二附属医院</w:t>
            </w:r>
          </w:p>
        </w:tc>
      </w:tr>
      <w:tr w14:paraId="450D36F6">
        <w:tblPrEx>
          <w:tblCellMar>
            <w:top w:w="0" w:type="dxa"/>
            <w:left w:w="108" w:type="dxa"/>
            <w:bottom w:w="0" w:type="dxa"/>
            <w:right w:w="108" w:type="dxa"/>
          </w:tblCellMar>
        </w:tblPrEx>
        <w:trPr>
          <w:trHeight w:val="20"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87B9">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17:10-17:30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9278D">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李茹恬</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1B94B">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肿瘤原位疫苗策略的临床转化探索</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34888">
            <w:pPr>
              <w:widowControl/>
              <w:jc w:val="center"/>
              <w:textAlignment w:val="center"/>
              <w:rPr>
                <w:rFonts w:ascii="Times New Roman" w:hAnsi="Times New Roman" w:eastAsia="仿宋" w:cs="Times New Roman"/>
                <w:color w:val="000000"/>
                <w:lang w:bidi="ar"/>
              </w:rPr>
            </w:pPr>
            <w:r>
              <w:rPr>
                <w:rFonts w:ascii="Times New Roman" w:hAnsi="Times New Roman" w:eastAsia="仿宋" w:cs="Times New Roman"/>
                <w:color w:val="000000"/>
                <w:lang w:bidi="ar"/>
              </w:rPr>
              <w:t>南京鼓楼医院</w:t>
            </w:r>
          </w:p>
          <w:p w14:paraId="36CC34BF">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lang w:bidi="ar"/>
              </w:rPr>
              <w:t>肿瘤中</w:t>
            </w:r>
            <w:r>
              <w:rPr>
                <w:rFonts w:ascii="Times New Roman" w:hAnsi="Times New Roman" w:eastAsia="仿宋" w:cs="Times New Roman"/>
                <w:color w:val="000000"/>
                <w:lang w:eastAsia="zh" w:bidi="ar"/>
              </w:rPr>
              <w:t>心</w:t>
            </w:r>
          </w:p>
        </w:tc>
        <w:tc>
          <w:tcPr>
            <w:tcW w:w="1532" w:type="dxa"/>
            <w:vMerge w:val="continue"/>
            <w:tcBorders>
              <w:left w:val="single" w:color="000000" w:sz="4" w:space="0"/>
              <w:right w:val="single" w:color="000000" w:sz="4" w:space="0"/>
            </w:tcBorders>
            <w:shd w:val="clear" w:color="auto" w:fill="auto"/>
            <w:vAlign w:val="center"/>
          </w:tcPr>
          <w:p w14:paraId="7521E52D">
            <w:pPr>
              <w:spacing w:line="360" w:lineRule="auto"/>
              <w:jc w:val="center"/>
              <w:rPr>
                <w:rFonts w:ascii="Times New Roman" w:hAnsi="Times New Roman" w:eastAsia="仿宋" w:cs="Times New Roman"/>
                <w:color w:val="000000"/>
                <w:sz w:val="24"/>
                <w:szCs w:val="24"/>
              </w:rPr>
            </w:pPr>
          </w:p>
        </w:tc>
      </w:tr>
      <w:tr w14:paraId="1213A1F2">
        <w:tblPrEx>
          <w:tblCellMar>
            <w:top w:w="0" w:type="dxa"/>
            <w:left w:w="108" w:type="dxa"/>
            <w:bottom w:w="0" w:type="dxa"/>
            <w:right w:w="108" w:type="dxa"/>
          </w:tblCellMar>
        </w:tblPrEx>
        <w:trPr>
          <w:trHeight w:val="20" w:hRule="atLeast"/>
        </w:trPr>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BE63">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17:30-17:50</w:t>
            </w:r>
          </w:p>
        </w:tc>
        <w:tc>
          <w:tcPr>
            <w:tcW w:w="1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6619">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 xml:space="preserve">黎 </w:t>
            </w:r>
            <w:r>
              <w:rPr>
                <w:rFonts w:ascii="Times New Roman" w:hAnsi="Times New Roman" w:eastAsia="仿宋" w:cs="Times New Roman"/>
                <w:color w:val="000000"/>
                <w:kern w:val="0"/>
                <w:sz w:val="24"/>
                <w:szCs w:val="24"/>
                <w:lang w:eastAsia="zh" w:bidi="ar"/>
              </w:rPr>
              <w:t xml:space="preserve"> </w:t>
            </w:r>
            <w:r>
              <w:rPr>
                <w:rFonts w:ascii="Times New Roman" w:hAnsi="Times New Roman" w:eastAsia="仿宋" w:cs="Times New Roman"/>
                <w:color w:val="000000"/>
                <w:kern w:val="0"/>
                <w:sz w:val="24"/>
                <w:szCs w:val="24"/>
                <w:lang w:bidi="ar"/>
              </w:rPr>
              <w:t>威</w:t>
            </w:r>
          </w:p>
        </w:tc>
        <w:tc>
          <w:tcPr>
            <w:tcW w:w="32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58103">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微针贴片与创面治疗</w:t>
            </w:r>
          </w:p>
        </w:tc>
        <w:tc>
          <w:tcPr>
            <w:tcW w:w="1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3AF9">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武汉大学</w:t>
            </w:r>
          </w:p>
        </w:tc>
        <w:tc>
          <w:tcPr>
            <w:tcW w:w="1532" w:type="dxa"/>
            <w:vMerge w:val="continue"/>
            <w:tcBorders>
              <w:left w:val="single" w:color="000000" w:sz="4" w:space="0"/>
              <w:bottom w:val="single" w:color="000000" w:sz="4" w:space="0"/>
              <w:right w:val="single" w:color="000000" w:sz="4" w:space="0"/>
            </w:tcBorders>
            <w:shd w:val="clear" w:color="auto" w:fill="auto"/>
            <w:vAlign w:val="center"/>
          </w:tcPr>
          <w:p w14:paraId="547D2856">
            <w:pPr>
              <w:spacing w:line="360" w:lineRule="auto"/>
              <w:jc w:val="center"/>
              <w:rPr>
                <w:rFonts w:ascii="Times New Roman" w:hAnsi="Times New Roman" w:eastAsia="仿宋" w:cs="Times New Roman"/>
                <w:color w:val="000000"/>
                <w:sz w:val="24"/>
                <w:szCs w:val="24"/>
              </w:rPr>
            </w:pPr>
          </w:p>
        </w:tc>
      </w:tr>
    </w:tbl>
    <w:p w14:paraId="23F00F0E">
      <w:pPr>
        <w:rPr>
          <w:rFonts w:ascii="Times New Roman" w:hAnsi="Times New Roman" w:cs="Times New Roman"/>
          <w:sz w:val="24"/>
          <w:szCs w:val="24"/>
        </w:rPr>
      </w:pPr>
      <w:r>
        <w:rPr>
          <w:rFonts w:ascii="Times New Roman" w:hAnsi="Times New Roman" w:cs="Times New Roman"/>
          <w:sz w:val="24"/>
          <w:szCs w:val="24"/>
        </w:rPr>
        <w:br w:type="page"/>
      </w:r>
    </w:p>
    <w:tbl>
      <w:tblPr>
        <w:tblStyle w:val="9"/>
        <w:tblW w:w="9244" w:type="dxa"/>
        <w:tblInd w:w="-5" w:type="dxa"/>
        <w:tblLayout w:type="fixed"/>
        <w:tblCellMar>
          <w:top w:w="0" w:type="dxa"/>
          <w:left w:w="108" w:type="dxa"/>
          <w:bottom w:w="0" w:type="dxa"/>
          <w:right w:w="108" w:type="dxa"/>
        </w:tblCellMar>
      </w:tblPr>
      <w:tblGrid>
        <w:gridCol w:w="1488"/>
        <w:gridCol w:w="1131"/>
        <w:gridCol w:w="3194"/>
        <w:gridCol w:w="1760"/>
        <w:gridCol w:w="1671"/>
      </w:tblGrid>
      <w:tr w14:paraId="7C6AC22E">
        <w:tblPrEx>
          <w:tblCellMar>
            <w:top w:w="0" w:type="dxa"/>
            <w:left w:w="108" w:type="dxa"/>
            <w:bottom w:w="0" w:type="dxa"/>
            <w:right w:w="108" w:type="dxa"/>
          </w:tblCellMar>
        </w:tblPrEx>
        <w:trPr>
          <w:trHeight w:val="624" w:hRule="atLeast"/>
        </w:trPr>
        <w:tc>
          <w:tcPr>
            <w:tcW w:w="9244" w:type="dxa"/>
            <w:gridSpan w:val="5"/>
            <w:tcBorders>
              <w:top w:val="single" w:color="000000" w:sz="4" w:space="0"/>
              <w:left w:val="single" w:color="000000" w:sz="4" w:space="0"/>
              <w:bottom w:val="single" w:color="000000" w:sz="4" w:space="0"/>
              <w:right w:val="single" w:color="000000" w:sz="4" w:space="0"/>
            </w:tcBorders>
            <w:shd w:val="clear" w:color="auto" w:fill="0066CC"/>
            <w:vAlign w:val="center"/>
          </w:tcPr>
          <w:p w14:paraId="436575BD">
            <w:pPr>
              <w:widowControl/>
              <w:spacing w:before="120" w:line="360" w:lineRule="auto"/>
              <w:jc w:val="center"/>
              <w:textAlignment w:val="center"/>
              <w:rPr>
                <w:rFonts w:ascii="Times New Roman" w:hAnsi="Times New Roman" w:eastAsia="微软雅黑" w:cs="Times New Roman"/>
                <w:b/>
                <w:bCs/>
                <w:color w:val="FFFFFF"/>
                <w:sz w:val="28"/>
                <w:szCs w:val="28"/>
              </w:rPr>
            </w:pPr>
            <w:r>
              <w:rPr>
                <w:rFonts w:ascii="Times New Roman" w:hAnsi="Times New Roman" w:eastAsia="仿宋" w:cs="Times New Roman"/>
                <w:sz w:val="22"/>
              </w:rPr>
              <w:br w:type="page"/>
            </w:r>
            <w:r>
              <w:rPr>
                <w:rFonts w:ascii="Times New Roman" w:hAnsi="Times New Roman" w:eastAsia="微软雅黑" w:cs="Times New Roman"/>
                <w:b/>
                <w:bCs/>
                <w:color w:val="FFFFFF"/>
                <w:kern w:val="0"/>
                <w:sz w:val="28"/>
                <w:szCs w:val="28"/>
                <w:lang w:bidi="ar"/>
              </w:rPr>
              <w:t>分会场7：药用辅料与包装系统研讨会</w:t>
            </w:r>
          </w:p>
        </w:tc>
      </w:tr>
      <w:tr w14:paraId="2E317980">
        <w:tblPrEx>
          <w:tblCellMar>
            <w:top w:w="0" w:type="dxa"/>
            <w:left w:w="108" w:type="dxa"/>
            <w:bottom w:w="0" w:type="dxa"/>
            <w:right w:w="108" w:type="dxa"/>
          </w:tblCellMar>
        </w:tblPrEx>
        <w:trPr>
          <w:trHeight w:val="624" w:hRule="atLeast"/>
        </w:trPr>
        <w:tc>
          <w:tcPr>
            <w:tcW w:w="92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0FE03C">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会场主席：孙春萌  中国药科大学 教授、王  浩  上海惠永药物研究有限公司</w:t>
            </w:r>
          </w:p>
          <w:p w14:paraId="5B021E12">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涂家生  中国药科大学 教授</w:t>
            </w:r>
          </w:p>
        </w:tc>
      </w:tr>
      <w:tr w14:paraId="412ACC4E">
        <w:tblPrEx>
          <w:tblCellMar>
            <w:top w:w="0" w:type="dxa"/>
            <w:left w:w="108" w:type="dxa"/>
            <w:bottom w:w="0" w:type="dxa"/>
            <w:right w:w="108" w:type="dxa"/>
          </w:tblCellMar>
        </w:tblPrEx>
        <w:trPr>
          <w:trHeight w:val="624" w:hRule="atLeast"/>
        </w:trPr>
        <w:tc>
          <w:tcPr>
            <w:tcW w:w="92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0BF081">
            <w:pPr>
              <w:widowControl/>
              <w:spacing w:line="360" w:lineRule="auto"/>
              <w:ind w:firstLine="2022"/>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地点：南京白金汉爵大酒店 303会议室</w:t>
            </w:r>
          </w:p>
        </w:tc>
      </w:tr>
      <w:tr w14:paraId="3CBAD159">
        <w:tblPrEx>
          <w:tblCellMar>
            <w:top w:w="0" w:type="dxa"/>
            <w:left w:w="108" w:type="dxa"/>
            <w:bottom w:w="0" w:type="dxa"/>
            <w:right w:w="108" w:type="dxa"/>
          </w:tblCellMar>
        </w:tblPrEx>
        <w:trPr>
          <w:trHeight w:val="624" w:hRule="atLeast"/>
        </w:trPr>
        <w:tc>
          <w:tcPr>
            <w:tcW w:w="924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A0652E">
            <w:pPr>
              <w:widowControl/>
              <w:spacing w:line="360" w:lineRule="auto"/>
              <w:ind w:firstLine="2022"/>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时间：2025年11月23日（周日）08:30-12:10</w:t>
            </w:r>
          </w:p>
        </w:tc>
      </w:tr>
      <w:tr w14:paraId="007536D5">
        <w:tblPrEx>
          <w:tblCellMar>
            <w:top w:w="0" w:type="dxa"/>
            <w:left w:w="108" w:type="dxa"/>
            <w:bottom w:w="0" w:type="dxa"/>
            <w:right w:w="108" w:type="dxa"/>
          </w:tblCellMar>
        </w:tblPrEx>
        <w:trPr>
          <w:trHeight w:val="624" w:hRule="atLeast"/>
        </w:trPr>
        <w:tc>
          <w:tcPr>
            <w:tcW w:w="148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D390B26">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时间</w:t>
            </w:r>
          </w:p>
        </w:tc>
        <w:tc>
          <w:tcPr>
            <w:tcW w:w="113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30EA140">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报告人</w:t>
            </w:r>
          </w:p>
        </w:tc>
        <w:tc>
          <w:tcPr>
            <w:tcW w:w="319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74F0187">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报告题目</w:t>
            </w:r>
          </w:p>
        </w:tc>
        <w:tc>
          <w:tcPr>
            <w:tcW w:w="17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FFD1D6E">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单位</w:t>
            </w:r>
          </w:p>
        </w:tc>
        <w:tc>
          <w:tcPr>
            <w:tcW w:w="167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DA4B701">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主持人</w:t>
            </w:r>
          </w:p>
        </w:tc>
      </w:tr>
      <w:tr w14:paraId="4236747F">
        <w:tblPrEx>
          <w:tblCellMar>
            <w:top w:w="0" w:type="dxa"/>
            <w:left w:w="108" w:type="dxa"/>
            <w:bottom w:w="0" w:type="dxa"/>
            <w:right w:w="108" w:type="dxa"/>
          </w:tblCellMar>
        </w:tblPrEx>
        <w:trPr>
          <w:trHeight w:val="624" w:hRule="atLeast"/>
        </w:trPr>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11E976AC">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08:30-08:55</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427CB64B">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2"/>
                <w:lang w:bidi="ar"/>
              </w:rPr>
              <w:t>毛世瑞</w:t>
            </w:r>
          </w:p>
        </w:tc>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73C17673">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纳米载体的结构对其与肺部生理病理屏障相互作用的</w:t>
            </w:r>
          </w:p>
          <w:p w14:paraId="04E80220">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影响</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14:paraId="14D8E9BC">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沈阳药科大学</w:t>
            </w:r>
          </w:p>
        </w:tc>
        <w:tc>
          <w:tcPr>
            <w:tcW w:w="1671" w:type="dxa"/>
            <w:vMerge w:val="restart"/>
            <w:tcBorders>
              <w:top w:val="single" w:color="auto" w:sz="4" w:space="0"/>
              <w:left w:val="single" w:color="auto" w:sz="4" w:space="0"/>
              <w:right w:val="single" w:color="auto" w:sz="4" w:space="0"/>
            </w:tcBorders>
            <w:shd w:val="clear" w:color="auto" w:fill="auto"/>
            <w:vAlign w:val="center"/>
          </w:tcPr>
          <w:p w14:paraId="4AB9C1C9">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孙会敏</w:t>
            </w:r>
          </w:p>
          <w:p w14:paraId="545EE8E7">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中国食品药品检定研究院</w:t>
            </w:r>
          </w:p>
          <w:p w14:paraId="0556CD4F">
            <w:pPr>
              <w:spacing w:line="360" w:lineRule="auto"/>
              <w:jc w:val="center"/>
              <w:rPr>
                <w:rFonts w:ascii="Times New Roman" w:hAnsi="Times New Roman" w:eastAsia="仿宋" w:cs="Times New Roman"/>
                <w:color w:val="000000"/>
                <w:sz w:val="24"/>
                <w:szCs w:val="24"/>
              </w:rPr>
            </w:pPr>
          </w:p>
          <w:p w14:paraId="5576811B">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王浩</w:t>
            </w:r>
          </w:p>
          <w:p w14:paraId="61184205">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上海惠永药物研究有限公司</w:t>
            </w:r>
          </w:p>
        </w:tc>
      </w:tr>
      <w:tr w14:paraId="1B3EE5A5">
        <w:tblPrEx>
          <w:tblCellMar>
            <w:top w:w="0" w:type="dxa"/>
            <w:left w:w="108" w:type="dxa"/>
            <w:bottom w:w="0" w:type="dxa"/>
            <w:right w:w="108" w:type="dxa"/>
          </w:tblCellMar>
        </w:tblPrEx>
        <w:trPr>
          <w:trHeight w:val="624" w:hRule="atLeast"/>
        </w:trPr>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12EA1FC1">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08:55-09:20</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6C000901">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孙春萌</w:t>
            </w:r>
          </w:p>
        </w:tc>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30A6E652">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聚组氨酸接枝共聚物用于组合药物的多级递送</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14:paraId="58B00DBC">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中国药科大学</w:t>
            </w:r>
          </w:p>
        </w:tc>
        <w:tc>
          <w:tcPr>
            <w:tcW w:w="1671" w:type="dxa"/>
            <w:vMerge w:val="continue"/>
            <w:tcBorders>
              <w:left w:val="single" w:color="auto" w:sz="4" w:space="0"/>
              <w:bottom w:val="single" w:color="auto" w:sz="4" w:space="0"/>
              <w:right w:val="single" w:color="auto" w:sz="4" w:space="0"/>
            </w:tcBorders>
            <w:shd w:val="clear" w:color="auto" w:fill="auto"/>
            <w:vAlign w:val="center"/>
          </w:tcPr>
          <w:p w14:paraId="0E3F7630">
            <w:pPr>
              <w:spacing w:line="360" w:lineRule="auto"/>
              <w:jc w:val="center"/>
              <w:rPr>
                <w:rFonts w:ascii="Times New Roman" w:hAnsi="Times New Roman" w:eastAsia="仿宋" w:cs="Times New Roman"/>
                <w:color w:val="000000"/>
                <w:sz w:val="24"/>
                <w:szCs w:val="24"/>
              </w:rPr>
            </w:pPr>
          </w:p>
        </w:tc>
      </w:tr>
      <w:tr w14:paraId="7ACB7DFF">
        <w:tblPrEx>
          <w:tblCellMar>
            <w:top w:w="0" w:type="dxa"/>
            <w:left w:w="108" w:type="dxa"/>
            <w:bottom w:w="0" w:type="dxa"/>
            <w:right w:w="108" w:type="dxa"/>
          </w:tblCellMar>
        </w:tblPrEx>
        <w:trPr>
          <w:trHeight w:val="624" w:hRule="atLeast"/>
        </w:trPr>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7A611A7B">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09:20-09:45</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03258799">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苗  蕾</w:t>
            </w:r>
          </w:p>
        </w:tc>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151BEEC6">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功能性脂质用于核酸药物精准递送</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14:paraId="76555DA3">
            <w:pPr>
              <w:widowControl/>
              <w:jc w:val="center"/>
              <w:textAlignment w:val="center"/>
              <w:rPr>
                <w:rFonts w:ascii="Times New Roman" w:hAnsi="Times New Roman" w:eastAsia="仿宋" w:cs="Times New Roman"/>
                <w:color w:val="000000"/>
                <w:sz w:val="24"/>
                <w:szCs w:val="24"/>
                <w:lang w:eastAsia="zh"/>
              </w:rPr>
            </w:pPr>
            <w:r>
              <w:rPr>
                <w:rFonts w:ascii="Times New Roman" w:hAnsi="Times New Roman" w:eastAsia="仿宋" w:cs="Times New Roman"/>
                <w:color w:val="000000"/>
                <w:kern w:val="0"/>
                <w:sz w:val="24"/>
                <w:szCs w:val="24"/>
                <w:lang w:bidi="ar"/>
              </w:rPr>
              <w:t>北京大学</w:t>
            </w:r>
          </w:p>
        </w:tc>
        <w:tc>
          <w:tcPr>
            <w:tcW w:w="16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179B4D4">
            <w:pPr>
              <w:spacing w:line="360" w:lineRule="auto"/>
              <w:jc w:val="center"/>
              <w:rPr>
                <w:rFonts w:ascii="Times New Roman" w:hAnsi="Times New Roman" w:eastAsia="仿宋" w:cs="Times New Roman"/>
                <w:color w:val="000000"/>
                <w:sz w:val="24"/>
                <w:szCs w:val="24"/>
              </w:rPr>
            </w:pPr>
          </w:p>
        </w:tc>
      </w:tr>
      <w:tr w14:paraId="6BC2E84D">
        <w:tblPrEx>
          <w:tblCellMar>
            <w:top w:w="0" w:type="dxa"/>
            <w:left w:w="108" w:type="dxa"/>
            <w:bottom w:w="0" w:type="dxa"/>
            <w:right w:w="108" w:type="dxa"/>
          </w:tblCellMar>
        </w:tblPrEx>
        <w:trPr>
          <w:trHeight w:val="624" w:hRule="atLeast"/>
        </w:trPr>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2EC345B">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09:45-10:10</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224FE7B2">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刘祥瑞</w:t>
            </w:r>
          </w:p>
        </w:tc>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54468DEA">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系列改性生物质作为结肠控释辅料的探索研究</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14:paraId="46EE98B3">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浙江大学</w:t>
            </w:r>
          </w:p>
        </w:tc>
        <w:tc>
          <w:tcPr>
            <w:tcW w:w="16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AC74A2">
            <w:pPr>
              <w:spacing w:line="360" w:lineRule="auto"/>
              <w:jc w:val="center"/>
              <w:rPr>
                <w:rFonts w:ascii="Times New Roman" w:hAnsi="Times New Roman" w:eastAsia="仿宋" w:cs="Times New Roman"/>
                <w:color w:val="000000"/>
                <w:sz w:val="24"/>
                <w:szCs w:val="24"/>
              </w:rPr>
            </w:pPr>
          </w:p>
        </w:tc>
      </w:tr>
      <w:tr w14:paraId="2B1F75CD">
        <w:tblPrEx>
          <w:tblCellMar>
            <w:top w:w="0" w:type="dxa"/>
            <w:left w:w="108" w:type="dxa"/>
            <w:bottom w:w="0" w:type="dxa"/>
            <w:right w:w="108" w:type="dxa"/>
          </w:tblCellMar>
        </w:tblPrEx>
        <w:trPr>
          <w:trHeight w:val="624" w:hRule="atLeast"/>
        </w:trPr>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42282217">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10:10-10:30</w:t>
            </w:r>
          </w:p>
        </w:tc>
        <w:tc>
          <w:tcPr>
            <w:tcW w:w="775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5F1F847">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b/>
                <w:bCs/>
                <w:color w:val="000000"/>
                <w:kern w:val="0"/>
                <w:sz w:val="24"/>
                <w:szCs w:val="24"/>
                <w:lang w:bidi="ar"/>
              </w:rPr>
              <w:t>休息</w:t>
            </w:r>
          </w:p>
        </w:tc>
      </w:tr>
      <w:tr w14:paraId="72DF5B1E">
        <w:tblPrEx>
          <w:tblCellMar>
            <w:top w:w="0" w:type="dxa"/>
            <w:left w:w="108" w:type="dxa"/>
            <w:bottom w:w="0" w:type="dxa"/>
            <w:right w:w="108" w:type="dxa"/>
          </w:tblCellMar>
        </w:tblPrEx>
        <w:trPr>
          <w:trHeight w:val="624" w:hRule="atLeast"/>
        </w:trPr>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1BDB3357">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10:30-10:55</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0D53B053">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罗  奎</w:t>
            </w:r>
          </w:p>
        </w:tc>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03A416CE">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肽类支化高分子给药系统</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14:paraId="718A3374">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四川大学</w:t>
            </w:r>
          </w:p>
        </w:tc>
        <w:tc>
          <w:tcPr>
            <w:tcW w:w="16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375F2B">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李三鸣</w:t>
            </w:r>
          </w:p>
          <w:p w14:paraId="1DC263A9">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沈阳药科大学</w:t>
            </w:r>
          </w:p>
          <w:p w14:paraId="2E30BF68">
            <w:pPr>
              <w:spacing w:line="360" w:lineRule="auto"/>
              <w:jc w:val="center"/>
              <w:rPr>
                <w:rFonts w:ascii="Times New Roman" w:hAnsi="Times New Roman" w:eastAsia="仿宋" w:cs="Times New Roman"/>
                <w:color w:val="000000"/>
                <w:sz w:val="24"/>
                <w:szCs w:val="24"/>
              </w:rPr>
            </w:pPr>
          </w:p>
          <w:p w14:paraId="10E64DA9">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杨祥良</w:t>
            </w:r>
          </w:p>
          <w:p w14:paraId="7AC06717">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华中科技大学</w:t>
            </w:r>
          </w:p>
        </w:tc>
      </w:tr>
      <w:tr w14:paraId="02478029">
        <w:tblPrEx>
          <w:tblCellMar>
            <w:top w:w="0" w:type="dxa"/>
            <w:left w:w="108" w:type="dxa"/>
            <w:bottom w:w="0" w:type="dxa"/>
            <w:right w:w="108" w:type="dxa"/>
          </w:tblCellMar>
        </w:tblPrEx>
        <w:trPr>
          <w:trHeight w:val="20" w:hRule="atLeast"/>
        </w:trPr>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41D1AFAD">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10:55-11:20</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7D37BA83">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乔明曦</w:t>
            </w:r>
          </w:p>
        </w:tc>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4683FB77">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两亲性脂质分子组装形态的调控与药物递送</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14:paraId="0997FF1E">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沈阳药科大学</w:t>
            </w:r>
          </w:p>
        </w:tc>
        <w:tc>
          <w:tcPr>
            <w:tcW w:w="16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4D4D6D">
            <w:pPr>
              <w:spacing w:line="360" w:lineRule="auto"/>
              <w:jc w:val="center"/>
              <w:rPr>
                <w:rFonts w:ascii="Times New Roman" w:hAnsi="Times New Roman" w:eastAsia="仿宋" w:cs="Times New Roman"/>
                <w:color w:val="000000"/>
                <w:sz w:val="24"/>
                <w:szCs w:val="24"/>
              </w:rPr>
            </w:pPr>
          </w:p>
        </w:tc>
      </w:tr>
      <w:tr w14:paraId="1C5A99D9">
        <w:tblPrEx>
          <w:tblCellMar>
            <w:top w:w="0" w:type="dxa"/>
            <w:left w:w="108" w:type="dxa"/>
            <w:bottom w:w="0" w:type="dxa"/>
            <w:right w:w="108" w:type="dxa"/>
          </w:tblCellMar>
        </w:tblPrEx>
        <w:trPr>
          <w:trHeight w:val="20" w:hRule="atLeast"/>
        </w:trPr>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1B331DBC">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11:20-11:45</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76A0D6A0">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何东升</w:t>
            </w:r>
          </w:p>
        </w:tc>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177A4660">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模块化设计的创新辅料脂化聚原酸酯及原位缓释注射剂的研究</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14:paraId="58AFD5C6">
            <w:pPr>
              <w:keepNext w:val="0"/>
              <w:keepLines w:val="0"/>
              <w:widowControl/>
              <w:suppressLineNumbers w:val="0"/>
              <w:jc w:val="left"/>
              <w:rPr>
                <w:rFonts w:ascii="Times New Roman" w:hAnsi="Times New Roman" w:eastAsia="仿宋" w:cs="Times New Roman"/>
                <w:color w:val="000000"/>
                <w:sz w:val="24"/>
                <w:szCs w:val="24"/>
              </w:rPr>
            </w:pPr>
            <w:r>
              <w:rPr>
                <w:rFonts w:ascii="仿宋" w:hAnsi="仿宋" w:eastAsia="仿宋" w:cs="仿宋"/>
                <w:color w:val="000000"/>
                <w:kern w:val="0"/>
                <w:sz w:val="24"/>
                <w:szCs w:val="24"/>
                <w:lang w:val="en-US" w:eastAsia="zh-CN" w:bidi="ar"/>
              </w:rPr>
              <w:t>中国药科大学</w:t>
            </w:r>
          </w:p>
        </w:tc>
        <w:tc>
          <w:tcPr>
            <w:tcW w:w="16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5BE97F">
            <w:pPr>
              <w:spacing w:line="360" w:lineRule="auto"/>
              <w:jc w:val="center"/>
              <w:rPr>
                <w:rFonts w:ascii="Times New Roman" w:hAnsi="Times New Roman" w:eastAsia="仿宋" w:cs="Times New Roman"/>
                <w:color w:val="000000"/>
                <w:sz w:val="24"/>
                <w:szCs w:val="24"/>
              </w:rPr>
            </w:pPr>
          </w:p>
        </w:tc>
      </w:tr>
      <w:tr w14:paraId="34DEADA1">
        <w:tblPrEx>
          <w:tblCellMar>
            <w:top w:w="0" w:type="dxa"/>
            <w:left w:w="108" w:type="dxa"/>
            <w:bottom w:w="0" w:type="dxa"/>
            <w:right w:w="108" w:type="dxa"/>
          </w:tblCellMar>
        </w:tblPrEx>
        <w:trPr>
          <w:trHeight w:val="20" w:hRule="atLeast"/>
        </w:trPr>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5EA7C26B">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11:45-12:10</w:t>
            </w:r>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24C4602D">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潘  佩</w:t>
            </w:r>
          </w:p>
        </w:tc>
        <w:tc>
          <w:tcPr>
            <w:tcW w:w="3194" w:type="dxa"/>
            <w:tcBorders>
              <w:top w:val="single" w:color="auto" w:sz="4" w:space="0"/>
              <w:left w:val="single" w:color="auto" w:sz="4" w:space="0"/>
              <w:bottom w:val="single" w:color="auto" w:sz="4" w:space="0"/>
              <w:right w:val="single" w:color="auto" w:sz="4" w:space="0"/>
            </w:tcBorders>
            <w:shd w:val="clear" w:color="auto" w:fill="auto"/>
            <w:vAlign w:val="center"/>
          </w:tcPr>
          <w:p w14:paraId="4AEFB3D9">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新型生物活性材料在代谢性疾病治疗中的应用</w:t>
            </w:r>
            <w:bookmarkStart w:id="1" w:name="_GoBack"/>
            <w:bookmarkEnd w:id="1"/>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14:paraId="48A25432">
            <w:pPr>
              <w:widowControl/>
              <w:jc w:val="center"/>
              <w:textAlignment w:val="cente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安徽医科大学</w:t>
            </w:r>
          </w:p>
        </w:tc>
        <w:tc>
          <w:tcPr>
            <w:tcW w:w="16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B79BC4">
            <w:pPr>
              <w:spacing w:line="360" w:lineRule="auto"/>
              <w:jc w:val="center"/>
              <w:rPr>
                <w:rFonts w:ascii="Times New Roman" w:hAnsi="Times New Roman" w:eastAsia="仿宋" w:cs="Times New Roman"/>
                <w:color w:val="000000"/>
                <w:sz w:val="24"/>
                <w:szCs w:val="24"/>
              </w:rPr>
            </w:pPr>
          </w:p>
        </w:tc>
      </w:tr>
    </w:tbl>
    <w:p w14:paraId="66E83838">
      <w:pPr>
        <w:rPr>
          <w:rFonts w:ascii="Times New Roman" w:hAnsi="Times New Roman" w:cs="Times New Roman"/>
          <w:sz w:val="24"/>
          <w:szCs w:val="24"/>
        </w:rPr>
      </w:pPr>
      <w:r>
        <w:rPr>
          <w:rFonts w:ascii="Times New Roman" w:hAnsi="Times New Roman" w:cs="Times New Roman"/>
          <w:sz w:val="24"/>
          <w:szCs w:val="24"/>
        </w:rPr>
        <w:br w:type="page"/>
      </w:r>
    </w:p>
    <w:tbl>
      <w:tblPr>
        <w:tblStyle w:val="9"/>
        <w:tblW w:w="9281" w:type="dxa"/>
        <w:tblInd w:w="-5" w:type="dxa"/>
        <w:tblLayout w:type="fixed"/>
        <w:tblCellMar>
          <w:top w:w="0" w:type="dxa"/>
          <w:left w:w="108" w:type="dxa"/>
          <w:bottom w:w="0" w:type="dxa"/>
          <w:right w:w="108" w:type="dxa"/>
        </w:tblCellMar>
      </w:tblPr>
      <w:tblGrid>
        <w:gridCol w:w="1516"/>
        <w:gridCol w:w="1129"/>
        <w:gridCol w:w="3378"/>
        <w:gridCol w:w="1774"/>
        <w:gridCol w:w="1484"/>
      </w:tblGrid>
      <w:tr w14:paraId="63D2510B">
        <w:tblPrEx>
          <w:tblCellMar>
            <w:top w:w="0" w:type="dxa"/>
            <w:left w:w="108" w:type="dxa"/>
            <w:bottom w:w="0" w:type="dxa"/>
            <w:right w:w="108" w:type="dxa"/>
          </w:tblCellMar>
        </w:tblPrEx>
        <w:trPr>
          <w:trHeight w:val="567" w:hRule="atLeast"/>
        </w:trPr>
        <w:tc>
          <w:tcPr>
            <w:tcW w:w="9281" w:type="dxa"/>
            <w:gridSpan w:val="5"/>
            <w:tcBorders>
              <w:top w:val="single" w:color="000000" w:sz="4" w:space="0"/>
              <w:left w:val="single" w:color="000000" w:sz="4" w:space="0"/>
              <w:bottom w:val="single" w:color="000000" w:sz="4" w:space="0"/>
              <w:right w:val="single" w:color="000000" w:sz="4" w:space="0"/>
            </w:tcBorders>
            <w:shd w:val="clear" w:color="auto" w:fill="0066CC"/>
            <w:noWrap/>
            <w:vAlign w:val="center"/>
          </w:tcPr>
          <w:p w14:paraId="3BA6D5F8">
            <w:pPr>
              <w:widowControl/>
              <w:spacing w:before="120" w:line="360" w:lineRule="auto"/>
              <w:jc w:val="center"/>
              <w:textAlignment w:val="center"/>
              <w:rPr>
                <w:rFonts w:ascii="Times New Roman" w:hAnsi="Times New Roman" w:eastAsia="仿宋" w:cs="Times New Roman"/>
                <w:b/>
                <w:bCs/>
                <w:color w:val="FFFFFF"/>
                <w:sz w:val="24"/>
                <w:szCs w:val="24"/>
              </w:rPr>
            </w:pPr>
            <w:r>
              <w:rPr>
                <w:rFonts w:ascii="Times New Roman" w:hAnsi="Times New Roman" w:eastAsia="仿宋" w:cs="Times New Roman"/>
                <w:sz w:val="24"/>
                <w:szCs w:val="24"/>
              </w:rPr>
              <w:br w:type="page"/>
            </w:r>
            <w:r>
              <w:rPr>
                <w:rFonts w:ascii="Times New Roman" w:hAnsi="Times New Roman" w:eastAsia="微软雅黑" w:cs="Times New Roman"/>
                <w:b/>
                <w:bCs/>
                <w:color w:val="FFFFFF"/>
                <w:sz w:val="28"/>
                <w:szCs w:val="28"/>
              </w:rPr>
              <w:t>分会场8：青年药剂工作者研讨会</w:t>
            </w:r>
          </w:p>
        </w:tc>
      </w:tr>
      <w:tr w14:paraId="12F59663">
        <w:tblPrEx>
          <w:tblCellMar>
            <w:top w:w="0" w:type="dxa"/>
            <w:left w:w="108" w:type="dxa"/>
            <w:bottom w:w="0" w:type="dxa"/>
            <w:right w:w="108" w:type="dxa"/>
          </w:tblCellMar>
        </w:tblPrEx>
        <w:trPr>
          <w:trHeight w:val="567" w:hRule="atLeast"/>
        </w:trPr>
        <w:tc>
          <w:tcPr>
            <w:tcW w:w="92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59BC">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会场主席： 占昌友 复旦大学 教授、平渊  浙江大学 教授</w:t>
            </w:r>
          </w:p>
        </w:tc>
      </w:tr>
      <w:tr w14:paraId="56800371">
        <w:tblPrEx>
          <w:tblCellMar>
            <w:top w:w="0" w:type="dxa"/>
            <w:left w:w="108" w:type="dxa"/>
            <w:bottom w:w="0" w:type="dxa"/>
            <w:right w:w="108" w:type="dxa"/>
          </w:tblCellMar>
        </w:tblPrEx>
        <w:trPr>
          <w:trHeight w:val="567" w:hRule="atLeast"/>
        </w:trPr>
        <w:tc>
          <w:tcPr>
            <w:tcW w:w="92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4D01">
            <w:pPr>
              <w:widowControl/>
              <w:spacing w:line="360" w:lineRule="auto"/>
              <w:ind w:firstLine="2022"/>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地点：南京白金汉爵大酒店 306会议室</w:t>
            </w:r>
          </w:p>
        </w:tc>
      </w:tr>
      <w:tr w14:paraId="47A34151">
        <w:tblPrEx>
          <w:tblCellMar>
            <w:top w:w="0" w:type="dxa"/>
            <w:left w:w="108" w:type="dxa"/>
            <w:bottom w:w="0" w:type="dxa"/>
            <w:right w:w="108" w:type="dxa"/>
          </w:tblCellMar>
        </w:tblPrEx>
        <w:trPr>
          <w:trHeight w:val="567" w:hRule="atLeast"/>
        </w:trPr>
        <w:tc>
          <w:tcPr>
            <w:tcW w:w="92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470E">
            <w:pPr>
              <w:widowControl/>
              <w:spacing w:line="360" w:lineRule="auto"/>
              <w:ind w:firstLine="2022"/>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时间：2025年11月23日（周日）08:30-12:15</w:t>
            </w:r>
          </w:p>
        </w:tc>
      </w:tr>
      <w:tr w14:paraId="1721239A">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08EF2">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时间</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CD6A6">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报告人</w:t>
            </w:r>
          </w:p>
        </w:tc>
        <w:tc>
          <w:tcPr>
            <w:tcW w:w="3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D2E70">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报告题目</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34EF5">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单位</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0F69">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主持人</w:t>
            </w:r>
          </w:p>
        </w:tc>
      </w:tr>
      <w:tr w14:paraId="220EEF64">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1C78">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08:30-08:45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FBA2">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刘湘圣</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D26B1">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工程化脂质纳米颗粒增强mRNA体内递送的研究</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4BBEB">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中国科学院杭州医学研究所</w:t>
            </w: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C58F8">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赵忠熙</w:t>
            </w:r>
            <w:r>
              <w:rPr>
                <w:rFonts w:ascii="Times New Roman" w:hAnsi="Times New Roman" w:eastAsia="仿宋" w:cs="Times New Roman"/>
                <w:color w:val="000000"/>
                <w:kern w:val="0"/>
                <w:sz w:val="24"/>
                <w:szCs w:val="24"/>
                <w:lang w:bidi="ar"/>
              </w:rPr>
              <w:br w:type="textWrapping"/>
            </w:r>
            <w:r>
              <w:rPr>
                <w:rFonts w:ascii="Times New Roman" w:hAnsi="Times New Roman" w:eastAsia="仿宋" w:cs="Times New Roman"/>
                <w:color w:val="000000"/>
                <w:kern w:val="0"/>
                <w:sz w:val="24"/>
                <w:szCs w:val="24"/>
                <w:lang w:bidi="ar"/>
              </w:rPr>
              <w:t>山东大学</w:t>
            </w:r>
          </w:p>
        </w:tc>
      </w:tr>
      <w:tr w14:paraId="36FAD548">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8536F">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08:45-09:00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2922">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蒋心驰</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709BE">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基于干细胞膜的仿生囊泡用于脑靶向递药的研究</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F18A6">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浙江大学</w:t>
            </w: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581CF">
            <w:pPr>
              <w:spacing w:line="360" w:lineRule="auto"/>
              <w:jc w:val="center"/>
              <w:rPr>
                <w:rFonts w:ascii="Times New Roman" w:hAnsi="Times New Roman" w:eastAsia="仿宋" w:cs="Times New Roman"/>
                <w:color w:val="000000"/>
                <w:sz w:val="24"/>
                <w:szCs w:val="24"/>
              </w:rPr>
            </w:pPr>
          </w:p>
        </w:tc>
      </w:tr>
      <w:tr w14:paraId="423E9DD5">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5B332">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09:00-09:15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6363">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唐宜轩</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DBB54">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CD47-SIRPα信号调控下脂质体与肝脏的交互行为解析及应用探索</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BF1AC">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山东第一医科大学</w:t>
            </w: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D0B39">
            <w:pPr>
              <w:widowControl/>
              <w:spacing w:line="360" w:lineRule="auto"/>
              <w:jc w:val="center"/>
              <w:textAlignment w:val="center"/>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 w:cs="Times New Roman"/>
                <w:color w:val="000000" w:themeColor="text1"/>
                <w:sz w:val="24"/>
                <w:szCs w:val="24"/>
                <w14:textFill>
                  <w14:solidFill>
                    <w14:schemeClr w14:val="tx1"/>
                  </w14:solidFill>
                </w14:textFill>
              </w:rPr>
              <w:t>徐伟</w:t>
            </w:r>
          </w:p>
          <w:p w14:paraId="0811D393">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themeColor="text1"/>
                <w:sz w:val="24"/>
                <w:szCs w:val="24"/>
                <w14:textFill>
                  <w14:solidFill>
                    <w14:schemeClr w14:val="tx1"/>
                  </w14:solidFill>
                </w14:textFill>
              </w:rPr>
              <w:t>福建中医药大学</w:t>
            </w:r>
          </w:p>
        </w:tc>
      </w:tr>
      <w:tr w14:paraId="7BAF31F5">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CBAB7">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09:15-09:30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8D791">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刘天涯</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212C">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白蛋白</w:t>
            </w:r>
            <w:r>
              <w:rPr>
                <w:rFonts w:ascii="Times New Roman" w:hAnsi="Times New Roman" w:eastAsia="仿宋" w:cs="Times New Roman"/>
                <w:color w:val="000000"/>
                <w:kern w:val="0"/>
                <w:sz w:val="24"/>
                <w:szCs w:val="24"/>
                <w:lang w:bidi="ar"/>
              </w:rPr>
              <w:noBreakHyphen/>
            </w:r>
            <w:r>
              <w:rPr>
                <w:rFonts w:ascii="Times New Roman" w:hAnsi="Times New Roman" w:eastAsia="仿宋" w:cs="Times New Roman"/>
                <w:color w:val="000000"/>
                <w:kern w:val="0"/>
                <w:sz w:val="24"/>
                <w:szCs w:val="24"/>
                <w:lang w:bidi="ar"/>
              </w:rPr>
              <w:t>他汀与蛋白启发仿生递送在NSCLC的应用探索</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0F15F">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西安交通大学第二附属医院</w:t>
            </w: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A6561C">
            <w:pPr>
              <w:spacing w:line="360" w:lineRule="auto"/>
              <w:jc w:val="center"/>
              <w:rPr>
                <w:rFonts w:ascii="Times New Roman" w:hAnsi="Times New Roman" w:eastAsia="仿宋" w:cs="Times New Roman"/>
                <w:color w:val="000000"/>
                <w:sz w:val="24"/>
                <w:szCs w:val="24"/>
              </w:rPr>
            </w:pPr>
          </w:p>
        </w:tc>
      </w:tr>
      <w:tr w14:paraId="36389F20">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B16F7">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09:30-09:45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0C994">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李博文</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A9B1">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自组装前药递送系统的多模式治疗</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D10C8">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安徽医科大学药学科学学院</w:t>
            </w: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FB66">
            <w:pPr>
              <w:spacing w:line="360" w:lineRule="auto"/>
              <w:jc w:val="center"/>
              <w:rPr>
                <w:rFonts w:ascii="Times New Roman" w:hAnsi="Times New Roman" w:eastAsia="仿宋" w:cs="Times New Roman"/>
                <w:color w:val="000000"/>
                <w:sz w:val="24"/>
                <w:szCs w:val="24"/>
              </w:rPr>
            </w:pPr>
          </w:p>
        </w:tc>
      </w:tr>
      <w:tr w14:paraId="4DF6B70E">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9B1D">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09:45-10:00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FF7F">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王  蛘</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C4CE">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DNA origami制剂的程序化设计与体内命运研究</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F6259">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四川大学</w:t>
            </w: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FE798">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李翀</w:t>
            </w:r>
            <w:r>
              <w:rPr>
                <w:rFonts w:ascii="Times New Roman" w:hAnsi="Times New Roman" w:eastAsia="仿宋" w:cs="Times New Roman"/>
                <w:color w:val="000000"/>
                <w:kern w:val="0"/>
                <w:sz w:val="24"/>
                <w:szCs w:val="24"/>
                <w:lang w:bidi="ar"/>
              </w:rPr>
              <w:br w:type="textWrapping"/>
            </w:r>
            <w:r>
              <w:rPr>
                <w:rFonts w:ascii="Times New Roman" w:hAnsi="Times New Roman" w:eastAsia="仿宋" w:cs="Times New Roman"/>
                <w:color w:val="000000"/>
                <w:kern w:val="0"/>
                <w:sz w:val="24"/>
                <w:szCs w:val="24"/>
                <w:lang w:bidi="ar"/>
              </w:rPr>
              <w:t>南方医科大学/西南大学</w:t>
            </w:r>
          </w:p>
        </w:tc>
      </w:tr>
      <w:tr w14:paraId="2DB4AB99">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97C4">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10:00-10:15</w:t>
            </w:r>
          </w:p>
        </w:tc>
        <w:tc>
          <w:tcPr>
            <w:tcW w:w="62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6B99E">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休息</w:t>
            </w: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BAF93A">
            <w:pPr>
              <w:spacing w:line="360" w:lineRule="auto"/>
              <w:jc w:val="center"/>
              <w:rPr>
                <w:rFonts w:ascii="Times New Roman" w:hAnsi="Times New Roman" w:eastAsia="仿宋" w:cs="Times New Roman"/>
                <w:color w:val="000000"/>
                <w:sz w:val="24"/>
                <w:szCs w:val="24"/>
              </w:rPr>
            </w:pPr>
          </w:p>
        </w:tc>
      </w:tr>
      <w:tr w14:paraId="60AB0159">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1EDE">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10:15-10:30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6C35">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于世慧</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1EFC7">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抗耐药铜绿假单胞菌纳米递药系统的研究</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72266">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中山大学</w:t>
            </w: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ADFF7">
            <w:pPr>
              <w:spacing w:line="360" w:lineRule="auto"/>
              <w:jc w:val="center"/>
              <w:rPr>
                <w:rFonts w:ascii="Times New Roman" w:hAnsi="Times New Roman" w:eastAsia="仿宋" w:cs="Times New Roman"/>
                <w:color w:val="000000"/>
                <w:sz w:val="24"/>
                <w:szCs w:val="24"/>
              </w:rPr>
            </w:pPr>
          </w:p>
        </w:tc>
      </w:tr>
      <w:tr w14:paraId="60FDFB6C">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5E51">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10:30-10:45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A8058">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罗利华</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E59B">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靶向调控细胞稳态用于慢性肝病治疗研究</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316E">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浙江大学</w:t>
            </w: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405DC">
            <w:pPr>
              <w:spacing w:line="360" w:lineRule="auto"/>
              <w:jc w:val="center"/>
              <w:rPr>
                <w:rFonts w:ascii="Times New Roman" w:hAnsi="Times New Roman" w:eastAsia="仿宋" w:cs="Times New Roman"/>
                <w:color w:val="000000"/>
                <w:sz w:val="24"/>
                <w:szCs w:val="24"/>
              </w:rPr>
            </w:pPr>
          </w:p>
        </w:tc>
      </w:tr>
      <w:tr w14:paraId="17A88B17">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B782F">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10:45-11:00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B8AD9">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刘广娜</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6CA5">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细菌来源纳米囊泡的免疫预激与肿瘤疫苗增效策略研究</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F8940">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复旦大学</w:t>
            </w: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82D6D">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贺慧宁</w:t>
            </w:r>
            <w:r>
              <w:rPr>
                <w:rFonts w:ascii="Times New Roman" w:hAnsi="Times New Roman" w:eastAsia="仿宋" w:cs="Times New Roman"/>
                <w:color w:val="000000"/>
                <w:kern w:val="0"/>
                <w:sz w:val="24"/>
                <w:szCs w:val="24"/>
                <w:lang w:bidi="ar"/>
              </w:rPr>
              <w:br w:type="textWrapping"/>
            </w:r>
            <w:r>
              <w:rPr>
                <w:rFonts w:ascii="Times New Roman" w:hAnsi="Times New Roman" w:eastAsia="仿宋" w:cs="Times New Roman"/>
                <w:color w:val="000000"/>
                <w:kern w:val="0"/>
                <w:sz w:val="24"/>
                <w:szCs w:val="24"/>
                <w:lang w:bidi="ar"/>
              </w:rPr>
              <w:t>天津医科</w:t>
            </w:r>
          </w:p>
          <w:p w14:paraId="66FE8DFA">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大学</w:t>
            </w:r>
          </w:p>
        </w:tc>
      </w:tr>
      <w:tr w14:paraId="1260E578">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5386A">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11:00-11:15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9F85">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杨炜静</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D8BA0">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免疫活性聚合物纳米载体用于肿瘤免疫治疗研究</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2976B">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郑州大学</w:t>
            </w: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C42FB">
            <w:pPr>
              <w:spacing w:line="360" w:lineRule="auto"/>
              <w:jc w:val="center"/>
              <w:rPr>
                <w:rFonts w:ascii="Times New Roman" w:hAnsi="Times New Roman" w:eastAsia="仿宋" w:cs="Times New Roman"/>
                <w:color w:val="000000"/>
                <w:sz w:val="24"/>
                <w:szCs w:val="24"/>
              </w:rPr>
            </w:pPr>
          </w:p>
        </w:tc>
      </w:tr>
      <w:tr w14:paraId="3931CFFE">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87CA6">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11:15-11:30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BE8F6">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高  洁</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11543">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仿生智能纳米剂型驱动3R（清除·重塑·修复）的消化道肿瘤整合防治和器官保护</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249F">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海军军医大学第一附属医院</w:t>
            </w: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927CC">
            <w:pPr>
              <w:spacing w:line="360" w:lineRule="auto"/>
              <w:jc w:val="center"/>
              <w:rPr>
                <w:rFonts w:ascii="Times New Roman" w:hAnsi="Times New Roman" w:eastAsia="仿宋" w:cs="Times New Roman"/>
                <w:color w:val="000000"/>
                <w:sz w:val="24"/>
                <w:szCs w:val="24"/>
              </w:rPr>
            </w:pPr>
          </w:p>
        </w:tc>
      </w:tr>
      <w:tr w14:paraId="2CD618F9">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21F2">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11:30-11:45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ACCC">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刘洪卓</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62B7">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耐受性纳米递送：降低抗药抗体，支持治疗性重组酶与rAAV 重复给药</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A1112">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沈阳药科大学</w:t>
            </w: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02C65">
            <w:pPr>
              <w:widowControl/>
              <w:spacing w:line="360" w:lineRule="auto"/>
              <w:jc w:val="center"/>
              <w:textAlignment w:val="center"/>
              <w:rPr>
                <w:rFonts w:ascii="Times New Roman" w:hAnsi="Times New Roman" w:eastAsia="仿宋" w:cs="Times New Roman"/>
                <w:color w:val="000000"/>
                <w:sz w:val="24"/>
                <w:szCs w:val="24"/>
                <w:lang w:eastAsia="zh"/>
              </w:rPr>
            </w:pPr>
            <w:r>
              <w:rPr>
                <w:rFonts w:ascii="Times New Roman" w:hAnsi="Times New Roman" w:eastAsia="仿宋" w:cs="Times New Roman"/>
                <w:color w:val="000000"/>
                <w:kern w:val="0"/>
                <w:sz w:val="24"/>
                <w:szCs w:val="24"/>
                <w:lang w:bidi="ar"/>
              </w:rPr>
              <w:t>张烜</w:t>
            </w:r>
            <w:r>
              <w:rPr>
                <w:rFonts w:ascii="Times New Roman" w:hAnsi="Times New Roman" w:eastAsia="仿宋" w:cs="Times New Roman"/>
                <w:color w:val="000000"/>
                <w:kern w:val="0"/>
                <w:sz w:val="24"/>
                <w:szCs w:val="24"/>
                <w:lang w:bidi="ar"/>
              </w:rPr>
              <w:br w:type="textWrapping"/>
            </w:r>
            <w:r>
              <w:rPr>
                <w:rFonts w:ascii="Times New Roman" w:hAnsi="Times New Roman" w:eastAsia="仿宋" w:cs="Times New Roman"/>
                <w:color w:val="000000"/>
                <w:kern w:val="0"/>
                <w:sz w:val="24"/>
                <w:szCs w:val="24"/>
                <w:lang w:bidi="ar"/>
              </w:rPr>
              <w:t>北京大学</w:t>
            </w:r>
          </w:p>
        </w:tc>
      </w:tr>
      <w:tr w14:paraId="22ACEEA8">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907D0">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11:45-12:00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C38F">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张华清</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7D91">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引流Aβ外排型脂蛋白纳米药物的研究</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75C2">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中国药科大学</w:t>
            </w: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22950">
            <w:pPr>
              <w:spacing w:line="360" w:lineRule="auto"/>
              <w:jc w:val="center"/>
              <w:rPr>
                <w:rFonts w:ascii="Times New Roman" w:hAnsi="Times New Roman" w:eastAsia="仿宋" w:cs="Times New Roman"/>
                <w:color w:val="000000"/>
                <w:sz w:val="24"/>
                <w:szCs w:val="24"/>
              </w:rPr>
            </w:pPr>
          </w:p>
        </w:tc>
      </w:tr>
      <w:tr w14:paraId="1B0EB836">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40A6">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12:00-12:15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FE91">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傅  玉</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DB4DE">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受病毒启发的脂肽衍生的核酸递送系统的构建及其抗骨关节炎研究</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4653">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西南大学</w:t>
            </w: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08BAB">
            <w:pPr>
              <w:spacing w:line="360" w:lineRule="auto"/>
              <w:jc w:val="center"/>
              <w:rPr>
                <w:rFonts w:ascii="Times New Roman" w:hAnsi="Times New Roman" w:eastAsia="仿宋" w:cs="Times New Roman"/>
                <w:color w:val="000000"/>
                <w:sz w:val="24"/>
                <w:szCs w:val="24"/>
              </w:rPr>
            </w:pPr>
          </w:p>
        </w:tc>
      </w:tr>
      <w:tr w14:paraId="2AA33DD7">
        <w:tblPrEx>
          <w:tblCellMar>
            <w:top w:w="0" w:type="dxa"/>
            <w:left w:w="108" w:type="dxa"/>
            <w:bottom w:w="0" w:type="dxa"/>
            <w:right w:w="108" w:type="dxa"/>
          </w:tblCellMar>
        </w:tblPrEx>
        <w:trPr>
          <w:trHeight w:val="567" w:hRule="atLeast"/>
        </w:trPr>
        <w:tc>
          <w:tcPr>
            <w:tcW w:w="92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8F41">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时间：2025年11月23日（周日）13:30-17:30</w:t>
            </w:r>
          </w:p>
        </w:tc>
      </w:tr>
      <w:tr w14:paraId="567C54DE">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A6004">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时间</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751DF">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报告人</w:t>
            </w:r>
          </w:p>
        </w:tc>
        <w:tc>
          <w:tcPr>
            <w:tcW w:w="33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C19D">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报告题目</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84D7C">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单位</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FEB6E">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主持人</w:t>
            </w:r>
          </w:p>
        </w:tc>
      </w:tr>
      <w:tr w14:paraId="3DD75D9B">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78AAE">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13:30-13:45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D93C5">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刘永军</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8620">
            <w:pP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借助内源性物质转运路径的肿瘤药物递送载体设计</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6E7D">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山东大学</w:t>
            </w: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E3016">
            <w:pPr>
              <w:widowControl/>
              <w:spacing w:line="360" w:lineRule="auto"/>
              <w:jc w:val="center"/>
              <w:textAlignment w:val="center"/>
              <w:rPr>
                <w:rFonts w:ascii="Times New Roman" w:hAnsi="Times New Roman" w:eastAsia="仿宋" w:cs="Times New Roman"/>
                <w:color w:val="000000"/>
                <w:sz w:val="24"/>
                <w:szCs w:val="24"/>
                <w:lang w:eastAsia="zh"/>
              </w:rPr>
            </w:pPr>
            <w:r>
              <w:rPr>
                <w:rFonts w:ascii="Times New Roman" w:hAnsi="Times New Roman" w:eastAsia="仿宋" w:cs="Times New Roman"/>
                <w:color w:val="000000"/>
                <w:kern w:val="0"/>
                <w:sz w:val="24"/>
                <w:szCs w:val="24"/>
                <w:lang w:bidi="ar"/>
              </w:rPr>
              <w:t>平渊</w:t>
            </w:r>
            <w:r>
              <w:rPr>
                <w:rFonts w:ascii="Times New Roman" w:hAnsi="Times New Roman" w:eastAsia="仿宋" w:cs="Times New Roman"/>
                <w:color w:val="000000"/>
                <w:kern w:val="0"/>
                <w:sz w:val="24"/>
                <w:szCs w:val="24"/>
                <w:lang w:bidi="ar"/>
              </w:rPr>
              <w:br w:type="textWrapping"/>
            </w:r>
            <w:r>
              <w:rPr>
                <w:rFonts w:ascii="Times New Roman" w:hAnsi="Times New Roman" w:eastAsia="仿宋" w:cs="Times New Roman"/>
                <w:color w:val="000000"/>
                <w:kern w:val="0"/>
                <w:sz w:val="24"/>
                <w:szCs w:val="24"/>
                <w:lang w:bidi="ar"/>
              </w:rPr>
              <w:t>浙江大学</w:t>
            </w:r>
          </w:p>
        </w:tc>
      </w:tr>
      <w:tr w14:paraId="1C2DD95C">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039C">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13:45-14:00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D4AB">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王当歌</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BC45">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树突状细胞制剂克服肿瘤免疫抵抗</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3A51C">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上海交通大学医学院附属第一人民医院</w:t>
            </w: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583AF">
            <w:pPr>
              <w:spacing w:line="360" w:lineRule="auto"/>
              <w:jc w:val="center"/>
              <w:rPr>
                <w:rFonts w:ascii="Times New Roman" w:hAnsi="Times New Roman" w:eastAsia="仿宋" w:cs="Times New Roman"/>
                <w:color w:val="000000"/>
                <w:sz w:val="24"/>
                <w:szCs w:val="24"/>
              </w:rPr>
            </w:pPr>
          </w:p>
        </w:tc>
      </w:tr>
      <w:tr w14:paraId="7BF836E5">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80CC7">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14:00-14:15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718A">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包纯洁</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8DE5E">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病毒启发的多功能病毒样颗粒设计及其抗肿瘤应用</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37965">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南京中医药</w:t>
            </w:r>
          </w:p>
          <w:p w14:paraId="2C8CF923">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大学</w:t>
            </w: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D6933">
            <w:pPr>
              <w:spacing w:line="360" w:lineRule="auto"/>
              <w:jc w:val="center"/>
              <w:rPr>
                <w:rFonts w:ascii="Times New Roman" w:hAnsi="Times New Roman" w:eastAsia="仿宋" w:cs="Times New Roman"/>
                <w:color w:val="000000"/>
                <w:sz w:val="24"/>
                <w:szCs w:val="24"/>
              </w:rPr>
            </w:pPr>
          </w:p>
        </w:tc>
      </w:tr>
      <w:tr w14:paraId="037E520F">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F23FD">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14:15-14:30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70BA8">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张  醉</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3BFE">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基于蛋白冠调控的脂质纳米药物体内功能化探索</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5359">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复旦大学</w:t>
            </w: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3AC44F">
            <w:pPr>
              <w:widowControl/>
              <w:spacing w:line="360" w:lineRule="auto"/>
              <w:jc w:val="center"/>
              <w:textAlignment w:val="center"/>
              <w:rPr>
                <w:rFonts w:ascii="Times New Roman" w:hAnsi="Times New Roman" w:eastAsia="仿宋" w:cs="Times New Roman"/>
                <w:color w:val="000000" w:themeColor="text1"/>
                <w:sz w:val="24"/>
                <w:szCs w:val="24"/>
                <w:lang w:eastAsia="zh"/>
                <w14:textFill>
                  <w14:solidFill>
                    <w14:schemeClr w14:val="tx1"/>
                  </w14:solidFill>
                </w14:textFill>
              </w:rPr>
            </w:pPr>
            <w:r>
              <w:rPr>
                <w:rFonts w:ascii="Times New Roman" w:hAnsi="Times New Roman" w:eastAsia="仿宋" w:cs="Times New Roman"/>
                <w:color w:val="000000" w:themeColor="text1"/>
                <w:sz w:val="24"/>
                <w:szCs w:val="24"/>
                <w:lang w:eastAsia="zh"/>
                <w14:textFill>
                  <w14:solidFill>
                    <w14:schemeClr w14:val="tx1"/>
                  </w14:solidFill>
                </w14:textFill>
              </w:rPr>
              <w:t>陶玲</w:t>
            </w:r>
          </w:p>
          <w:p w14:paraId="18C6304F">
            <w:pPr>
              <w:widowControl/>
              <w:spacing w:line="360" w:lineRule="auto"/>
              <w:jc w:val="center"/>
              <w:textAlignment w:val="center"/>
              <w:rPr>
                <w:rFonts w:ascii="Times New Roman" w:hAnsi="Times New Roman" w:eastAsia="仿宋" w:cs="Times New Roman"/>
                <w:color w:val="000000" w:themeColor="text1"/>
                <w:sz w:val="24"/>
                <w:szCs w:val="24"/>
                <w:lang w:eastAsia="zh"/>
                <w14:textFill>
                  <w14:solidFill>
                    <w14:schemeClr w14:val="tx1"/>
                  </w14:solidFill>
                </w14:textFill>
              </w:rPr>
            </w:pPr>
            <w:r>
              <w:rPr>
                <w:rFonts w:ascii="Times New Roman" w:hAnsi="Times New Roman" w:eastAsia="仿宋" w:cs="Times New Roman"/>
                <w:color w:val="000000" w:themeColor="text1"/>
                <w:sz w:val="24"/>
                <w:szCs w:val="24"/>
                <w:lang w:eastAsia="zh"/>
                <w14:textFill>
                  <w14:solidFill>
                    <w14:schemeClr w14:val="tx1"/>
                  </w14:solidFill>
                </w14:textFill>
              </w:rPr>
              <w:t>贵州医科</w:t>
            </w:r>
          </w:p>
          <w:p w14:paraId="1B0D2D79">
            <w:pPr>
              <w:widowControl/>
              <w:spacing w:line="360" w:lineRule="auto"/>
              <w:jc w:val="center"/>
              <w:textAlignment w:val="center"/>
              <w:rPr>
                <w:rFonts w:ascii="Times New Roman" w:hAnsi="Times New Roman" w:eastAsia="仿宋" w:cs="Times New Roman"/>
                <w:color w:val="000000"/>
                <w:sz w:val="24"/>
                <w:szCs w:val="24"/>
                <w:lang w:eastAsia="zh"/>
              </w:rPr>
            </w:pPr>
            <w:r>
              <w:rPr>
                <w:rFonts w:ascii="Times New Roman" w:hAnsi="Times New Roman" w:eastAsia="仿宋" w:cs="Times New Roman"/>
                <w:color w:val="000000" w:themeColor="text1"/>
                <w:sz w:val="24"/>
                <w:szCs w:val="24"/>
                <w:lang w:eastAsia="zh"/>
                <w14:textFill>
                  <w14:solidFill>
                    <w14:schemeClr w14:val="tx1"/>
                  </w14:solidFill>
                </w14:textFill>
              </w:rPr>
              <w:t>大学</w:t>
            </w:r>
          </w:p>
        </w:tc>
      </w:tr>
      <w:tr w14:paraId="1A12B426">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23336">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14:30-14:45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8CC0">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陈  晨</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9957">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基于巨噬/小胶质细胞原位重编程策略的脑部疾病免疫治疗研究</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64EC0">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山东大学</w:t>
            </w: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38A7E">
            <w:pPr>
              <w:spacing w:line="360" w:lineRule="auto"/>
              <w:jc w:val="center"/>
              <w:rPr>
                <w:rFonts w:ascii="Times New Roman" w:hAnsi="Times New Roman" w:eastAsia="仿宋" w:cs="Times New Roman"/>
                <w:color w:val="000000"/>
                <w:sz w:val="24"/>
                <w:szCs w:val="24"/>
              </w:rPr>
            </w:pPr>
          </w:p>
        </w:tc>
      </w:tr>
      <w:tr w14:paraId="0F8E195D">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7EBA7">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14:45-15:00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38B53">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黎  哲</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A6FC1">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克服肿瘤病理生理屏障的仿生纳米递送系统研究</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805B6">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上海中医药</w:t>
            </w:r>
          </w:p>
          <w:p w14:paraId="39047AE8">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大学</w:t>
            </w: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27723">
            <w:pPr>
              <w:spacing w:line="360" w:lineRule="auto"/>
              <w:jc w:val="center"/>
              <w:rPr>
                <w:rFonts w:ascii="Times New Roman" w:hAnsi="Times New Roman" w:eastAsia="仿宋" w:cs="Times New Roman"/>
                <w:color w:val="000000"/>
                <w:sz w:val="24"/>
                <w:szCs w:val="24"/>
              </w:rPr>
            </w:pPr>
          </w:p>
        </w:tc>
      </w:tr>
      <w:tr w14:paraId="14F7D845">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17E75">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15:00-15:15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11A05">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黄  伟</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A748C">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基于调控瘤内菌策略的新型纳米递药系统的构建及抗肿瘤</w:t>
            </w:r>
          </w:p>
          <w:p w14:paraId="1BB319CB">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研究</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6612">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中国医学科学院药物研究所</w:t>
            </w: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05EF9">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张建祥</w:t>
            </w:r>
            <w:r>
              <w:rPr>
                <w:rFonts w:ascii="Times New Roman" w:hAnsi="Times New Roman" w:eastAsia="仿宋" w:cs="Times New Roman"/>
                <w:color w:val="000000"/>
                <w:kern w:val="0"/>
                <w:sz w:val="24"/>
                <w:szCs w:val="24"/>
                <w:lang w:bidi="ar"/>
              </w:rPr>
              <w:br w:type="textWrapping"/>
            </w:r>
            <w:r>
              <w:rPr>
                <w:rFonts w:ascii="Times New Roman" w:hAnsi="Times New Roman" w:eastAsia="仿宋" w:cs="Times New Roman"/>
                <w:color w:val="000000"/>
                <w:kern w:val="0"/>
                <w:sz w:val="24"/>
                <w:szCs w:val="24"/>
                <w:lang w:bidi="ar"/>
              </w:rPr>
              <w:t>重庆医科</w:t>
            </w:r>
          </w:p>
          <w:p w14:paraId="6BD9CC16">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大学</w:t>
            </w:r>
          </w:p>
        </w:tc>
      </w:tr>
      <w:tr w14:paraId="717432AD">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BD01A">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15:15-15:30</w:t>
            </w:r>
          </w:p>
        </w:tc>
        <w:tc>
          <w:tcPr>
            <w:tcW w:w="628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47AA">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b/>
                <w:bCs/>
                <w:color w:val="000000"/>
                <w:kern w:val="0"/>
                <w:sz w:val="24"/>
                <w:szCs w:val="24"/>
                <w:lang w:bidi="ar"/>
              </w:rPr>
              <w:t>休息</w:t>
            </w: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92408">
            <w:pPr>
              <w:spacing w:line="360" w:lineRule="auto"/>
              <w:jc w:val="center"/>
              <w:rPr>
                <w:rFonts w:ascii="Times New Roman" w:hAnsi="Times New Roman" w:eastAsia="仿宋" w:cs="Times New Roman"/>
                <w:color w:val="000000"/>
                <w:sz w:val="24"/>
                <w:szCs w:val="24"/>
              </w:rPr>
            </w:pPr>
          </w:p>
        </w:tc>
      </w:tr>
      <w:tr w14:paraId="0C7A3805">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1C17">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15:30-15:45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95F1F">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郭  羚</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3273">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在体化细胞药物的构建及其在肿瘤治疗中应用研究</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E91AF">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海南大学</w:t>
            </w: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32632">
            <w:pPr>
              <w:spacing w:line="360" w:lineRule="auto"/>
              <w:jc w:val="center"/>
              <w:rPr>
                <w:rFonts w:ascii="Times New Roman" w:hAnsi="Times New Roman" w:eastAsia="仿宋" w:cs="Times New Roman"/>
                <w:color w:val="000000"/>
                <w:sz w:val="24"/>
                <w:szCs w:val="24"/>
              </w:rPr>
            </w:pPr>
          </w:p>
        </w:tc>
      </w:tr>
      <w:tr w14:paraId="696104F6">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A7885">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15:45-16:00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2D56">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于文艳</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B37D">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核酸药物递送在脑出血治疗中的初步探索</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739AA">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郑州大学</w:t>
            </w: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1AA1C">
            <w:pPr>
              <w:spacing w:line="360" w:lineRule="auto"/>
              <w:jc w:val="center"/>
              <w:rPr>
                <w:rFonts w:ascii="Times New Roman" w:hAnsi="Times New Roman" w:eastAsia="仿宋" w:cs="Times New Roman"/>
                <w:color w:val="000000"/>
                <w:sz w:val="24"/>
                <w:szCs w:val="24"/>
              </w:rPr>
            </w:pPr>
          </w:p>
        </w:tc>
      </w:tr>
      <w:tr w14:paraId="2AE9E8AE">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F23E">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16:00-16:15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49408">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金  竹</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D7AC">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基于非血管支架的药物递释技术及应用</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E74D">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上海交通大学</w:t>
            </w: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2ED2F">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向柏</w:t>
            </w:r>
            <w:r>
              <w:rPr>
                <w:rFonts w:ascii="Times New Roman" w:hAnsi="Times New Roman" w:eastAsia="仿宋" w:cs="Times New Roman"/>
                <w:color w:val="000000"/>
                <w:kern w:val="0"/>
                <w:sz w:val="24"/>
                <w:szCs w:val="24"/>
                <w:lang w:bidi="ar"/>
              </w:rPr>
              <w:br w:type="textWrapping"/>
            </w:r>
            <w:r>
              <w:rPr>
                <w:rFonts w:ascii="Times New Roman" w:hAnsi="Times New Roman" w:eastAsia="仿宋" w:cs="Times New Roman"/>
                <w:color w:val="000000"/>
                <w:kern w:val="0"/>
                <w:sz w:val="24"/>
                <w:szCs w:val="24"/>
                <w:lang w:bidi="ar"/>
              </w:rPr>
              <w:t>河北医科</w:t>
            </w:r>
          </w:p>
          <w:p w14:paraId="425F40E4">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大学</w:t>
            </w:r>
          </w:p>
        </w:tc>
      </w:tr>
      <w:tr w14:paraId="72E7CE36">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8D3FD">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16:15-16:30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BBDAA">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张雪娟</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3C71">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鼻脑药物递送系统的开发及在中枢神经系统疾病治疗的应用</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8357">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暨南大学</w:t>
            </w: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2D182">
            <w:pPr>
              <w:spacing w:line="360" w:lineRule="auto"/>
              <w:jc w:val="center"/>
              <w:rPr>
                <w:rFonts w:ascii="Times New Roman" w:hAnsi="Times New Roman" w:eastAsia="仿宋" w:cs="Times New Roman"/>
                <w:color w:val="000000"/>
                <w:sz w:val="24"/>
                <w:szCs w:val="24"/>
              </w:rPr>
            </w:pPr>
          </w:p>
        </w:tc>
      </w:tr>
      <w:tr w14:paraId="5D626BED">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02502">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16:30-16:45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B86C">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王文广</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61FB">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通用型肿瘤疫苗构建及临床</w:t>
            </w:r>
          </w:p>
          <w:p w14:paraId="203C14D2">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转化</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E82CB">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中国药科大学</w:t>
            </w: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5714B">
            <w:pPr>
              <w:spacing w:line="360" w:lineRule="auto"/>
              <w:jc w:val="center"/>
              <w:rPr>
                <w:rFonts w:ascii="Times New Roman" w:hAnsi="Times New Roman" w:eastAsia="仿宋" w:cs="Times New Roman"/>
                <w:color w:val="000000"/>
                <w:sz w:val="24"/>
                <w:szCs w:val="24"/>
              </w:rPr>
            </w:pPr>
          </w:p>
        </w:tc>
      </w:tr>
      <w:tr w14:paraId="1390F51A">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357E">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16:45-17:00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47112">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钱程根</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96E1">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基因编辑递送系统的研究</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B82E1">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中国药科大学</w:t>
            </w:r>
          </w:p>
        </w:tc>
        <w:tc>
          <w:tcPr>
            <w:tcW w:w="14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97C7CD">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李楠</w:t>
            </w:r>
          </w:p>
          <w:p w14:paraId="0A6B98DD">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天津大学</w:t>
            </w:r>
          </w:p>
        </w:tc>
      </w:tr>
      <w:tr w14:paraId="65D3991F">
        <w:tblPrEx>
          <w:tblCellMar>
            <w:top w:w="0" w:type="dxa"/>
            <w:left w:w="108" w:type="dxa"/>
            <w:bottom w:w="0" w:type="dxa"/>
            <w:right w:w="108" w:type="dxa"/>
          </w:tblCellMar>
        </w:tblPrEx>
        <w:trPr>
          <w:trHeight w:val="88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EF2C">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17:00-17:15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2A88E">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吴恒乾</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0B6A">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热熔挤出技术制备无定形固体分散体的优化策略与理论预测</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1BD6B">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聊城大学</w:t>
            </w: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A0AA0">
            <w:pPr>
              <w:spacing w:line="360" w:lineRule="auto"/>
              <w:jc w:val="center"/>
              <w:rPr>
                <w:rFonts w:ascii="Times New Roman" w:hAnsi="Times New Roman" w:eastAsia="仿宋" w:cs="Times New Roman"/>
                <w:color w:val="000000"/>
                <w:sz w:val="24"/>
                <w:szCs w:val="24"/>
              </w:rPr>
            </w:pPr>
          </w:p>
        </w:tc>
      </w:tr>
      <w:tr w14:paraId="0B6C48E4">
        <w:tblPrEx>
          <w:tblCellMar>
            <w:top w:w="0" w:type="dxa"/>
            <w:left w:w="108" w:type="dxa"/>
            <w:bottom w:w="0" w:type="dxa"/>
            <w:right w:w="108" w:type="dxa"/>
          </w:tblCellMar>
        </w:tblPrEx>
        <w:trPr>
          <w:trHeight w:val="911"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7974">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17:15-17:30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96743">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夏鹤铭</w:t>
            </w:r>
          </w:p>
        </w:tc>
        <w:tc>
          <w:tcPr>
            <w:tcW w:w="33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8BB9">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细胞器精准靶向药物递送平台在肿瘤治疗中的应用</w:t>
            </w:r>
          </w:p>
        </w:tc>
        <w:tc>
          <w:tcPr>
            <w:tcW w:w="17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F0D9">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北京大学</w:t>
            </w:r>
          </w:p>
          <w:p w14:paraId="688322A0">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第三医院</w:t>
            </w:r>
          </w:p>
        </w:tc>
        <w:tc>
          <w:tcPr>
            <w:tcW w:w="14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85C97">
            <w:pPr>
              <w:spacing w:line="360" w:lineRule="auto"/>
              <w:jc w:val="center"/>
              <w:rPr>
                <w:rFonts w:ascii="Times New Roman" w:hAnsi="Times New Roman" w:eastAsia="仿宋" w:cs="Times New Roman"/>
                <w:color w:val="000000"/>
                <w:sz w:val="24"/>
                <w:szCs w:val="24"/>
              </w:rPr>
            </w:pPr>
          </w:p>
        </w:tc>
      </w:tr>
    </w:tbl>
    <w:p w14:paraId="6FD8F35A">
      <w:pPr>
        <w:rPr>
          <w:rFonts w:ascii="Times New Roman" w:hAnsi="Times New Roman" w:cs="Times New Roman"/>
          <w:sz w:val="24"/>
          <w:szCs w:val="24"/>
        </w:rPr>
      </w:pPr>
    </w:p>
    <w:p w14:paraId="2B624F27">
      <w:pPr>
        <w:rPr>
          <w:rFonts w:ascii="Times New Roman" w:hAnsi="Times New Roman" w:cs="Times New Roman"/>
          <w:sz w:val="24"/>
          <w:szCs w:val="24"/>
        </w:rPr>
      </w:pPr>
    </w:p>
    <w:tbl>
      <w:tblPr>
        <w:tblStyle w:val="9"/>
        <w:tblW w:w="5161" w:type="pct"/>
        <w:tblInd w:w="0" w:type="dxa"/>
        <w:tblLayout w:type="fixed"/>
        <w:tblCellMar>
          <w:top w:w="0" w:type="dxa"/>
          <w:left w:w="108" w:type="dxa"/>
          <w:bottom w:w="0" w:type="dxa"/>
          <w:right w:w="108" w:type="dxa"/>
        </w:tblCellMar>
      </w:tblPr>
      <w:tblGrid>
        <w:gridCol w:w="1425"/>
        <w:gridCol w:w="962"/>
        <w:gridCol w:w="3709"/>
        <w:gridCol w:w="1890"/>
        <w:gridCol w:w="1599"/>
      </w:tblGrid>
      <w:tr w14:paraId="314270C9">
        <w:trPr>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0066CC"/>
            <w:noWrap/>
            <w:vAlign w:val="center"/>
          </w:tcPr>
          <w:p w14:paraId="08E02A5A">
            <w:pPr>
              <w:widowControl/>
              <w:spacing w:before="120" w:line="360" w:lineRule="auto"/>
              <w:jc w:val="center"/>
              <w:textAlignment w:val="center"/>
              <w:rPr>
                <w:rFonts w:ascii="Times New Roman" w:hAnsi="Times New Roman" w:eastAsia="仿宋" w:cs="Times New Roman"/>
                <w:b/>
                <w:bCs/>
                <w:color w:val="FFFFFF"/>
                <w:sz w:val="24"/>
                <w:szCs w:val="24"/>
              </w:rPr>
            </w:pPr>
            <w:r>
              <w:rPr>
                <w:rFonts w:ascii="Times New Roman" w:hAnsi="Times New Roman" w:eastAsia="仿宋" w:cs="Times New Roman"/>
                <w:sz w:val="24"/>
                <w:szCs w:val="24"/>
              </w:rPr>
              <w:br w:type="page"/>
            </w:r>
            <w:r>
              <w:rPr>
                <w:rFonts w:ascii="Times New Roman" w:hAnsi="Times New Roman" w:eastAsia="微软雅黑" w:cs="Times New Roman"/>
                <w:b/>
                <w:bCs/>
                <w:color w:val="FFFFFF"/>
                <w:sz w:val="28"/>
                <w:szCs w:val="28"/>
              </w:rPr>
              <w:t>分会场9：药剂学研究生研讨会</w:t>
            </w:r>
          </w:p>
        </w:tc>
      </w:tr>
      <w:tr w14:paraId="16201AB0">
        <w:tblPrEx>
          <w:tblCellMar>
            <w:top w:w="0" w:type="dxa"/>
            <w:left w:w="108" w:type="dxa"/>
            <w:bottom w:w="0" w:type="dxa"/>
            <w:right w:w="108" w:type="dxa"/>
          </w:tblCellMar>
        </w:tblPrEx>
        <w:trPr>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CEE69">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会场主席： 汪贻广  北京大学 教授、姜新义  山东大学 教授</w:t>
            </w:r>
          </w:p>
          <w:p w14:paraId="200C32BA">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陆伟  复旦大学 教授</w:t>
            </w:r>
          </w:p>
        </w:tc>
      </w:tr>
      <w:tr w14:paraId="4326F48E">
        <w:tblPrEx>
          <w:tblCellMar>
            <w:top w:w="0" w:type="dxa"/>
            <w:left w:w="108" w:type="dxa"/>
            <w:bottom w:w="0" w:type="dxa"/>
            <w:right w:w="108" w:type="dxa"/>
          </w:tblCellMar>
        </w:tblPrEx>
        <w:trPr>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7E26">
            <w:pPr>
              <w:widowControl/>
              <w:spacing w:line="360" w:lineRule="auto"/>
              <w:ind w:firstLine="2022"/>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地点：南京白金汉爵大酒店 303会议室</w:t>
            </w:r>
          </w:p>
        </w:tc>
      </w:tr>
      <w:tr w14:paraId="37320C6F">
        <w:tblPrEx>
          <w:tblCellMar>
            <w:top w:w="0" w:type="dxa"/>
            <w:left w:w="108" w:type="dxa"/>
            <w:bottom w:w="0" w:type="dxa"/>
            <w:right w:w="108" w:type="dxa"/>
          </w:tblCellMar>
        </w:tblPrEx>
        <w:trPr>
          <w:trHeight w:val="624"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CAF29">
            <w:pPr>
              <w:widowControl/>
              <w:spacing w:line="360" w:lineRule="auto"/>
              <w:ind w:firstLine="2022"/>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时间：2025年11月23日（周日）13:30-17:50</w:t>
            </w:r>
          </w:p>
        </w:tc>
      </w:tr>
      <w:tr w14:paraId="435EF9CA">
        <w:tblPrEx>
          <w:tblCellMar>
            <w:top w:w="0" w:type="dxa"/>
            <w:left w:w="108" w:type="dxa"/>
            <w:bottom w:w="0" w:type="dxa"/>
            <w:right w:w="108" w:type="dxa"/>
          </w:tblCellMar>
        </w:tblPrEx>
        <w:trPr>
          <w:trHeight w:val="624"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5626F">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时间</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0846">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报告人</w:t>
            </w:r>
          </w:p>
        </w:tc>
        <w:tc>
          <w:tcPr>
            <w:tcW w:w="19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E533B">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报告题目</w:t>
            </w:r>
          </w:p>
        </w:tc>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4AEA">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单位</w:t>
            </w:r>
          </w:p>
        </w:tc>
        <w:tc>
          <w:tcPr>
            <w:tcW w:w="83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95697C5">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主持人</w:t>
            </w:r>
          </w:p>
        </w:tc>
      </w:tr>
      <w:tr w14:paraId="11E770CF">
        <w:tblPrEx>
          <w:tblCellMar>
            <w:top w:w="0" w:type="dxa"/>
            <w:left w:w="108" w:type="dxa"/>
            <w:bottom w:w="0" w:type="dxa"/>
            <w:right w:w="108" w:type="dxa"/>
          </w:tblCellMar>
        </w:tblPrEx>
        <w:trPr>
          <w:trHeight w:val="624"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364C">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13:30-13:40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16374">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姜蕴慧</w:t>
            </w: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B21A1">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双功能RGD肽修饰脂质体通过MPS逃逸实现肿瘤二次靶向</w:t>
            </w:r>
          </w:p>
        </w:tc>
        <w:tc>
          <w:tcPr>
            <w:tcW w:w="98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072021E">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北京大学</w:t>
            </w:r>
          </w:p>
        </w:tc>
        <w:tc>
          <w:tcPr>
            <w:tcW w:w="8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41D40C">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鲁莹</w:t>
            </w:r>
          </w:p>
          <w:p w14:paraId="56BE7076">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海军军医</w:t>
            </w:r>
          </w:p>
          <w:p w14:paraId="182EC2F7">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大学</w:t>
            </w:r>
          </w:p>
          <w:p w14:paraId="4CF51A56">
            <w:pPr>
              <w:widowControl/>
              <w:spacing w:line="360" w:lineRule="auto"/>
              <w:jc w:val="center"/>
              <w:textAlignment w:val="center"/>
              <w:rPr>
                <w:rFonts w:ascii="Times New Roman" w:hAnsi="Times New Roman" w:eastAsia="仿宋" w:cs="Times New Roman"/>
                <w:color w:val="000000"/>
                <w:kern w:val="0"/>
                <w:sz w:val="24"/>
                <w:szCs w:val="24"/>
                <w:lang w:bidi="ar"/>
              </w:rPr>
            </w:pPr>
          </w:p>
          <w:p w14:paraId="19AD3DD8">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高会乐</w:t>
            </w:r>
          </w:p>
          <w:p w14:paraId="15D3F108">
            <w:pPr>
              <w:widowControl/>
              <w:spacing w:line="360" w:lineRule="auto"/>
              <w:jc w:val="center"/>
              <w:textAlignment w:val="center"/>
              <w:rPr>
                <w:rFonts w:ascii="Times New Roman" w:hAnsi="Times New Roman" w:eastAsia="仿宋" w:cs="Times New Roman"/>
                <w:color w:val="000000"/>
                <w:kern w:val="0"/>
                <w:sz w:val="24"/>
                <w:szCs w:val="24"/>
                <w:lang w:eastAsia="zh" w:bidi="ar"/>
              </w:rPr>
            </w:pPr>
            <w:r>
              <w:rPr>
                <w:rFonts w:ascii="Times New Roman" w:hAnsi="Times New Roman" w:eastAsia="仿宋" w:cs="Times New Roman"/>
                <w:color w:val="000000"/>
                <w:kern w:val="0"/>
                <w:sz w:val="24"/>
                <w:szCs w:val="24"/>
                <w:lang w:bidi="ar"/>
              </w:rPr>
              <w:t>四川大学</w:t>
            </w:r>
          </w:p>
        </w:tc>
      </w:tr>
      <w:tr w14:paraId="6C0C07DB">
        <w:tblPrEx>
          <w:tblCellMar>
            <w:top w:w="0" w:type="dxa"/>
            <w:left w:w="108" w:type="dxa"/>
            <w:bottom w:w="0" w:type="dxa"/>
            <w:right w:w="108" w:type="dxa"/>
          </w:tblCellMar>
        </w:tblPrEx>
        <w:trPr>
          <w:trHeight w:val="624"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F73F3">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13:40-13:50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677C6">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章</w:t>
            </w:r>
            <w:r>
              <w:rPr>
                <w:rFonts w:hint="eastAsia" w:ascii="Times New Roman" w:hAnsi="Times New Roman" w:eastAsia="仿宋" w:cs="Times New Roman"/>
                <w:color w:val="000000"/>
                <w:kern w:val="0"/>
                <w:sz w:val="24"/>
                <w:szCs w:val="24"/>
                <w:lang w:bidi="ar"/>
              </w:rPr>
              <w:t xml:space="preserve"> </w:t>
            </w:r>
            <w:r>
              <w:rPr>
                <w:rFonts w:ascii="Times New Roman" w:hAnsi="Times New Roman" w:eastAsia="仿宋" w:cs="Times New Roman"/>
                <w:color w:val="000000"/>
                <w:kern w:val="0"/>
                <w:sz w:val="24"/>
                <w:szCs w:val="24"/>
                <w:lang w:bidi="ar"/>
              </w:rPr>
              <w:t xml:space="preserve"> 颖</w:t>
            </w: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DA704">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促糖尿病创面修复的时序控释层级载药水凝胶的研究</w:t>
            </w:r>
          </w:p>
        </w:tc>
        <w:tc>
          <w:tcPr>
            <w:tcW w:w="98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BAFE130">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中国药科大学</w:t>
            </w:r>
          </w:p>
        </w:tc>
        <w:tc>
          <w:tcPr>
            <w:tcW w:w="8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065365F">
            <w:pPr>
              <w:spacing w:line="360" w:lineRule="auto"/>
              <w:jc w:val="center"/>
              <w:rPr>
                <w:rFonts w:ascii="Times New Roman" w:hAnsi="Times New Roman" w:eastAsia="仿宋" w:cs="Times New Roman"/>
                <w:color w:val="000000"/>
                <w:sz w:val="24"/>
                <w:szCs w:val="24"/>
              </w:rPr>
            </w:pPr>
          </w:p>
        </w:tc>
      </w:tr>
      <w:tr w14:paraId="50C65630">
        <w:tblPrEx>
          <w:tblCellMar>
            <w:top w:w="0" w:type="dxa"/>
            <w:left w:w="108" w:type="dxa"/>
            <w:bottom w:w="0" w:type="dxa"/>
            <w:right w:w="108" w:type="dxa"/>
          </w:tblCellMar>
        </w:tblPrEx>
        <w:trPr>
          <w:trHeight w:val="624"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D0F37">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13:50-14:00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DEDF">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段萌媛</w:t>
            </w: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205F0">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基于硫碲硫键位置工程的智能纳米前药：“组装平衡-化学平衡”双平衡策略增强紫杉醇抗肿瘤疗效并提高安全性</w:t>
            </w:r>
          </w:p>
        </w:tc>
        <w:tc>
          <w:tcPr>
            <w:tcW w:w="98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31F70FA">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沈阳药科大学</w:t>
            </w:r>
          </w:p>
        </w:tc>
        <w:tc>
          <w:tcPr>
            <w:tcW w:w="8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F5600D">
            <w:pPr>
              <w:widowControl/>
              <w:spacing w:line="360" w:lineRule="auto"/>
              <w:jc w:val="center"/>
              <w:textAlignment w:val="center"/>
              <w:rPr>
                <w:rFonts w:ascii="Times New Roman" w:hAnsi="Times New Roman" w:eastAsia="仿宋" w:cs="Times New Roman"/>
                <w:color w:val="000000"/>
                <w:sz w:val="24"/>
                <w:szCs w:val="24"/>
              </w:rPr>
            </w:pPr>
          </w:p>
        </w:tc>
      </w:tr>
      <w:tr w14:paraId="480EA774">
        <w:tblPrEx>
          <w:tblCellMar>
            <w:top w:w="0" w:type="dxa"/>
            <w:left w:w="108" w:type="dxa"/>
            <w:bottom w:w="0" w:type="dxa"/>
            <w:right w:w="108" w:type="dxa"/>
          </w:tblCellMar>
        </w:tblPrEx>
        <w:trPr>
          <w:trHeight w:val="624"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C6487">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14:00-14:10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477C9">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付芳琴</w:t>
            </w: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CFC190">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可实现人工细胞内自主功能与代谢耦合的人造线粒体</w:t>
            </w:r>
          </w:p>
        </w:tc>
        <w:tc>
          <w:tcPr>
            <w:tcW w:w="98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3239E22F">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中国海洋大学</w:t>
            </w:r>
          </w:p>
        </w:tc>
        <w:tc>
          <w:tcPr>
            <w:tcW w:w="8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FF5DBB">
            <w:pPr>
              <w:spacing w:line="360" w:lineRule="auto"/>
              <w:jc w:val="center"/>
              <w:rPr>
                <w:rFonts w:ascii="Times New Roman" w:hAnsi="Times New Roman" w:eastAsia="仿宋" w:cs="Times New Roman"/>
                <w:color w:val="000000"/>
                <w:sz w:val="24"/>
                <w:szCs w:val="24"/>
              </w:rPr>
            </w:pPr>
          </w:p>
        </w:tc>
      </w:tr>
      <w:tr w14:paraId="4F158E8E">
        <w:tblPrEx>
          <w:tblCellMar>
            <w:top w:w="0" w:type="dxa"/>
            <w:left w:w="108" w:type="dxa"/>
            <w:bottom w:w="0" w:type="dxa"/>
            <w:right w:w="108" w:type="dxa"/>
          </w:tblCellMar>
        </w:tblPrEx>
        <w:trPr>
          <w:trHeight w:val="624"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B8F8">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14:10-14:20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1BF5">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罗锐锋</w:t>
            </w: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B53E9">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逆境训练后的带有“刹车系统”微藻马达通过生物合成的代谢产物与益生菌协同治疗溃疡性结肠炎</w:t>
            </w:r>
          </w:p>
        </w:tc>
        <w:tc>
          <w:tcPr>
            <w:tcW w:w="98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FDA341C">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澳门大学</w:t>
            </w:r>
          </w:p>
        </w:tc>
        <w:tc>
          <w:tcPr>
            <w:tcW w:w="8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6D4F304">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杨帆</w:t>
            </w:r>
          </w:p>
          <w:p w14:paraId="4060780A">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广东药科</w:t>
            </w:r>
          </w:p>
          <w:p w14:paraId="7DC7D03D">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大学</w:t>
            </w:r>
          </w:p>
          <w:p w14:paraId="2F456C55">
            <w:pPr>
              <w:spacing w:line="360" w:lineRule="auto"/>
              <w:jc w:val="center"/>
              <w:rPr>
                <w:rFonts w:ascii="Times New Roman" w:hAnsi="Times New Roman" w:eastAsia="仿宋" w:cs="Times New Roman"/>
                <w:color w:val="000000"/>
                <w:sz w:val="24"/>
                <w:szCs w:val="24"/>
              </w:rPr>
            </w:pPr>
          </w:p>
          <w:p w14:paraId="5AF28E70">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陈大全</w:t>
            </w:r>
          </w:p>
          <w:p w14:paraId="58B6F9A1">
            <w:pPr>
              <w:spacing w:line="360" w:lineRule="auto"/>
              <w:jc w:val="cente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烟台大学</w:t>
            </w:r>
          </w:p>
        </w:tc>
      </w:tr>
      <w:tr w14:paraId="73829374">
        <w:tblPrEx>
          <w:tblCellMar>
            <w:top w:w="0" w:type="dxa"/>
            <w:left w:w="108" w:type="dxa"/>
            <w:bottom w:w="0" w:type="dxa"/>
            <w:right w:w="108" w:type="dxa"/>
          </w:tblCellMar>
        </w:tblPrEx>
        <w:trPr>
          <w:trHeight w:val="624"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A20B">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14:20-14:30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D57D">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魏玉宁</w:t>
            </w: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87DBC">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基于低共熔溶剂的“即用型”LNP的技术开发与应用</w:t>
            </w:r>
          </w:p>
        </w:tc>
        <w:tc>
          <w:tcPr>
            <w:tcW w:w="98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2AB360A">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复旦大学</w:t>
            </w:r>
          </w:p>
        </w:tc>
        <w:tc>
          <w:tcPr>
            <w:tcW w:w="8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0EE0D8">
            <w:pPr>
              <w:spacing w:line="360" w:lineRule="auto"/>
              <w:jc w:val="center"/>
              <w:rPr>
                <w:rFonts w:ascii="Times New Roman" w:hAnsi="Times New Roman" w:eastAsia="仿宋" w:cs="Times New Roman"/>
                <w:color w:val="000000"/>
                <w:sz w:val="24"/>
                <w:szCs w:val="24"/>
              </w:rPr>
            </w:pPr>
          </w:p>
        </w:tc>
      </w:tr>
      <w:tr w14:paraId="08A0A305">
        <w:tblPrEx>
          <w:tblCellMar>
            <w:top w:w="0" w:type="dxa"/>
            <w:left w:w="108" w:type="dxa"/>
            <w:bottom w:w="0" w:type="dxa"/>
            <w:right w:w="108" w:type="dxa"/>
          </w:tblCellMar>
        </w:tblPrEx>
        <w:trPr>
          <w:trHeight w:val="624"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1B446">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14:30-14:40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EB769">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周子钰</w:t>
            </w: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38665">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可电离聚合物胶束（IPM）：一种新型的siRNA递送系统</w:t>
            </w:r>
          </w:p>
        </w:tc>
        <w:tc>
          <w:tcPr>
            <w:tcW w:w="98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7CEFF7F6">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华东师范大学</w:t>
            </w:r>
          </w:p>
        </w:tc>
        <w:tc>
          <w:tcPr>
            <w:tcW w:w="8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BABF9F">
            <w:pPr>
              <w:spacing w:line="360" w:lineRule="auto"/>
              <w:jc w:val="center"/>
              <w:rPr>
                <w:rFonts w:ascii="Times New Roman" w:hAnsi="Times New Roman" w:eastAsia="仿宋" w:cs="Times New Roman"/>
                <w:color w:val="000000"/>
                <w:sz w:val="24"/>
                <w:szCs w:val="24"/>
              </w:rPr>
            </w:pPr>
          </w:p>
        </w:tc>
      </w:tr>
      <w:tr w14:paraId="7620EA43">
        <w:tblPrEx>
          <w:tblCellMar>
            <w:top w:w="0" w:type="dxa"/>
            <w:left w:w="108" w:type="dxa"/>
            <w:bottom w:w="0" w:type="dxa"/>
            <w:right w:w="108" w:type="dxa"/>
          </w:tblCellMar>
        </w:tblPrEx>
        <w:trPr>
          <w:trHeight w:val="624"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B5EDA">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14:40-14:50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E9B4">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郑自羊</w:t>
            </w: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BF0F">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可溶微针递药系统介导的气体疗法联合cGAS-STING通路调控治疗银屑病的研究</w:t>
            </w:r>
          </w:p>
        </w:tc>
        <w:tc>
          <w:tcPr>
            <w:tcW w:w="98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167026C2">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暨南大学</w:t>
            </w:r>
          </w:p>
        </w:tc>
        <w:tc>
          <w:tcPr>
            <w:tcW w:w="8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60CD4A">
            <w:pPr>
              <w:spacing w:line="360" w:lineRule="auto"/>
              <w:jc w:val="center"/>
              <w:rPr>
                <w:rFonts w:ascii="Times New Roman" w:hAnsi="Times New Roman" w:eastAsia="仿宋" w:cs="Times New Roman"/>
                <w:color w:val="000000"/>
                <w:sz w:val="24"/>
                <w:szCs w:val="24"/>
              </w:rPr>
            </w:pPr>
          </w:p>
        </w:tc>
      </w:tr>
      <w:tr w14:paraId="5CE97C5C">
        <w:tblPrEx>
          <w:tblCellMar>
            <w:top w:w="0" w:type="dxa"/>
            <w:left w:w="108" w:type="dxa"/>
            <w:bottom w:w="0" w:type="dxa"/>
            <w:right w:w="108" w:type="dxa"/>
          </w:tblCellMar>
        </w:tblPrEx>
        <w:trPr>
          <w:trHeight w:val="624"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C3A8D">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14:50-15:00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C4B54">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孔金霞</w:t>
            </w: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0A426D">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靶向重塑线粒体“种子”与中性粒细胞“土壤”的超声响应型复合水凝胶用于脊髓损伤修复</w:t>
            </w:r>
          </w:p>
        </w:tc>
        <w:tc>
          <w:tcPr>
            <w:tcW w:w="98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0CC8A381">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四川大学</w:t>
            </w:r>
          </w:p>
        </w:tc>
        <w:tc>
          <w:tcPr>
            <w:tcW w:w="8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0758A9">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罗聪</w:t>
            </w:r>
          </w:p>
          <w:p w14:paraId="5D9C5839">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沈阳药科</w:t>
            </w:r>
          </w:p>
          <w:p w14:paraId="4E27A3FF">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大学</w:t>
            </w:r>
          </w:p>
          <w:p w14:paraId="360C90A4">
            <w:pPr>
              <w:spacing w:line="360" w:lineRule="auto"/>
              <w:jc w:val="center"/>
              <w:rPr>
                <w:rFonts w:ascii="Times New Roman" w:hAnsi="Times New Roman" w:eastAsia="仿宋" w:cs="Times New Roman"/>
                <w:color w:val="000000"/>
                <w:sz w:val="24"/>
                <w:szCs w:val="24"/>
              </w:rPr>
            </w:pPr>
          </w:p>
          <w:p w14:paraId="787708F5">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胡凯莉</w:t>
            </w:r>
          </w:p>
          <w:p w14:paraId="58E606D3">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上海中医药大学</w:t>
            </w:r>
          </w:p>
        </w:tc>
      </w:tr>
      <w:tr w14:paraId="07FA498C">
        <w:tblPrEx>
          <w:tblCellMar>
            <w:top w:w="0" w:type="dxa"/>
            <w:left w:w="108" w:type="dxa"/>
            <w:bottom w:w="0" w:type="dxa"/>
            <w:right w:w="108" w:type="dxa"/>
          </w:tblCellMar>
        </w:tblPrEx>
        <w:trPr>
          <w:trHeight w:val="624"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C2F8">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15:00-15:10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AEE2C">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陈方敏</w:t>
            </w: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15D8F">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超声激活型免疫佐剂递送系统增强肿瘤新抗原疫苗治疗</w:t>
            </w:r>
          </w:p>
        </w:tc>
        <w:tc>
          <w:tcPr>
            <w:tcW w:w="98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54D4B7CA">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中国科学院上海药物</w:t>
            </w:r>
            <w:r>
              <w:rPr>
                <w:rFonts w:hint="eastAsia" w:ascii="Times New Roman" w:hAnsi="Times New Roman" w:eastAsia="仿宋" w:cs="Times New Roman"/>
                <w:color w:val="000000"/>
                <w:kern w:val="0"/>
                <w:sz w:val="24"/>
                <w:szCs w:val="24"/>
                <w:lang w:bidi="ar"/>
              </w:rPr>
              <w:t>研究</w:t>
            </w:r>
            <w:r>
              <w:rPr>
                <w:rFonts w:ascii="Times New Roman" w:hAnsi="Times New Roman" w:eastAsia="仿宋" w:cs="Times New Roman"/>
                <w:color w:val="000000"/>
                <w:kern w:val="0"/>
                <w:sz w:val="24"/>
                <w:szCs w:val="24"/>
                <w:lang w:bidi="ar"/>
              </w:rPr>
              <w:t>所</w:t>
            </w:r>
          </w:p>
        </w:tc>
        <w:tc>
          <w:tcPr>
            <w:tcW w:w="8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B5BCA5">
            <w:pPr>
              <w:spacing w:line="360" w:lineRule="auto"/>
              <w:jc w:val="center"/>
              <w:rPr>
                <w:rFonts w:ascii="Times New Roman" w:hAnsi="Times New Roman" w:eastAsia="仿宋" w:cs="Times New Roman"/>
                <w:color w:val="000000"/>
                <w:sz w:val="24"/>
                <w:szCs w:val="24"/>
              </w:rPr>
            </w:pPr>
          </w:p>
        </w:tc>
      </w:tr>
      <w:tr w14:paraId="444FE352">
        <w:tblPrEx>
          <w:tblCellMar>
            <w:top w:w="0" w:type="dxa"/>
            <w:left w:w="108" w:type="dxa"/>
            <w:bottom w:w="0" w:type="dxa"/>
            <w:right w:w="108" w:type="dxa"/>
          </w:tblCellMar>
        </w:tblPrEx>
        <w:trPr>
          <w:trHeight w:val="624"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B4C5">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15:10-15:20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053B0">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王</w:t>
            </w:r>
            <w:r>
              <w:rPr>
                <w:rFonts w:hint="eastAsia" w:ascii="Times New Roman" w:hAnsi="Times New Roman" w:eastAsia="仿宋" w:cs="Times New Roman"/>
                <w:color w:val="000000"/>
                <w:kern w:val="0"/>
                <w:sz w:val="24"/>
                <w:szCs w:val="24"/>
                <w:lang w:bidi="ar"/>
              </w:rPr>
              <w:t xml:space="preserve"> </w:t>
            </w:r>
            <w:r>
              <w:rPr>
                <w:rFonts w:ascii="Times New Roman" w:hAnsi="Times New Roman" w:eastAsia="仿宋" w:cs="Times New Roman"/>
                <w:color w:val="000000"/>
                <w:kern w:val="0"/>
                <w:sz w:val="24"/>
                <w:szCs w:val="24"/>
                <w:lang w:bidi="ar"/>
              </w:rPr>
              <w:t xml:space="preserve"> 简</w:t>
            </w: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9C341">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心脏保护性代谢重编程：通过糖脂代谢重塑与活性氧中和协同缓解心肌缺血再灌注损伤</w:t>
            </w:r>
          </w:p>
        </w:tc>
        <w:tc>
          <w:tcPr>
            <w:tcW w:w="98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4B7CCDDA">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中国药科大学</w:t>
            </w:r>
          </w:p>
        </w:tc>
        <w:tc>
          <w:tcPr>
            <w:tcW w:w="8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A9D94D4">
            <w:pPr>
              <w:spacing w:line="360" w:lineRule="auto"/>
              <w:jc w:val="center"/>
              <w:rPr>
                <w:rFonts w:ascii="Times New Roman" w:hAnsi="Times New Roman" w:eastAsia="仿宋" w:cs="Times New Roman"/>
                <w:color w:val="000000"/>
                <w:sz w:val="24"/>
                <w:szCs w:val="24"/>
              </w:rPr>
            </w:pPr>
          </w:p>
        </w:tc>
      </w:tr>
      <w:tr w14:paraId="2D62E291">
        <w:tblPrEx>
          <w:tblCellMar>
            <w:top w:w="0" w:type="dxa"/>
            <w:left w:w="108" w:type="dxa"/>
            <w:bottom w:w="0" w:type="dxa"/>
            <w:right w:w="108" w:type="dxa"/>
          </w:tblCellMar>
        </w:tblPrEx>
        <w:trPr>
          <w:trHeight w:val="624"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CFAB5">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15:20-15:30</w:t>
            </w:r>
          </w:p>
        </w:tc>
        <w:tc>
          <w:tcPr>
            <w:tcW w:w="50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1D69">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sz w:val="24"/>
                <w:szCs w:val="24"/>
              </w:rPr>
              <w:t>王冠林</w:t>
            </w:r>
          </w:p>
        </w:tc>
        <w:tc>
          <w:tcPr>
            <w:tcW w:w="19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9B21E">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sz w:val="24"/>
                <w:szCs w:val="24"/>
              </w:rPr>
              <w:t>逆向神经转运的RVG修饰脂质体鼻喷原位凝胶在三叉神经痛治疗中的应用</w:t>
            </w:r>
          </w:p>
        </w:tc>
        <w:tc>
          <w:tcPr>
            <w:tcW w:w="986"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6999BD2F">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sz w:val="24"/>
                <w:szCs w:val="24"/>
              </w:rPr>
              <w:t>中山大学</w:t>
            </w:r>
          </w:p>
        </w:tc>
        <w:tc>
          <w:tcPr>
            <w:tcW w:w="8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1501B00">
            <w:pPr>
              <w:spacing w:line="360" w:lineRule="auto"/>
              <w:jc w:val="center"/>
              <w:rPr>
                <w:rFonts w:ascii="Times New Roman" w:hAnsi="Times New Roman" w:eastAsia="仿宋" w:cs="Times New Roman"/>
                <w:color w:val="000000"/>
                <w:sz w:val="24"/>
                <w:szCs w:val="24"/>
              </w:rPr>
            </w:pPr>
          </w:p>
        </w:tc>
      </w:tr>
      <w:tr w14:paraId="31D00AFA">
        <w:tblPrEx>
          <w:tblCellMar>
            <w:top w:w="0" w:type="dxa"/>
            <w:left w:w="108" w:type="dxa"/>
            <w:bottom w:w="0" w:type="dxa"/>
            <w:right w:w="108" w:type="dxa"/>
          </w:tblCellMar>
        </w:tblPrEx>
        <w:trPr>
          <w:trHeight w:val="624" w:hRule="atLeast"/>
        </w:trPr>
        <w:tc>
          <w:tcPr>
            <w:tcW w:w="743" w:type="pct"/>
            <w:tcBorders>
              <w:top w:val="single" w:color="000000" w:sz="4" w:space="0"/>
              <w:left w:val="single" w:color="000000" w:sz="4" w:space="0"/>
              <w:bottom w:val="single" w:color="000000" w:sz="4" w:space="0"/>
              <w:right w:val="single" w:color="auto" w:sz="4" w:space="0"/>
            </w:tcBorders>
            <w:shd w:val="clear" w:color="auto" w:fill="auto"/>
            <w:noWrap/>
            <w:vAlign w:val="center"/>
          </w:tcPr>
          <w:p w14:paraId="2A5A1E51">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15:30-15:50</w:t>
            </w:r>
          </w:p>
        </w:tc>
        <w:tc>
          <w:tcPr>
            <w:tcW w:w="4257"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78BB7141">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b/>
                <w:bCs/>
                <w:color w:val="000000"/>
                <w:kern w:val="0"/>
                <w:sz w:val="24"/>
                <w:szCs w:val="24"/>
                <w:lang w:bidi="ar"/>
              </w:rPr>
              <w:t>休息</w:t>
            </w:r>
          </w:p>
        </w:tc>
      </w:tr>
      <w:tr w14:paraId="5FBEA2CE">
        <w:tblPrEx>
          <w:tblCellMar>
            <w:top w:w="0" w:type="dxa"/>
            <w:left w:w="108" w:type="dxa"/>
            <w:bottom w:w="0" w:type="dxa"/>
            <w:right w:w="108" w:type="dxa"/>
          </w:tblCellMar>
        </w:tblPrEx>
        <w:trPr>
          <w:trHeight w:val="624"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0215">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15:50-16:00</w:t>
            </w:r>
          </w:p>
        </w:tc>
        <w:tc>
          <w:tcPr>
            <w:tcW w:w="50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9CD901">
            <w:pPr>
              <w:widowControl/>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sz w:val="24"/>
                <w:szCs w:val="24"/>
              </w:rPr>
              <w:t>白淑婷</w:t>
            </w:r>
          </w:p>
        </w:tc>
        <w:tc>
          <w:tcPr>
            <w:tcW w:w="1935" w:type="pct"/>
            <w:tcBorders>
              <w:top w:val="single" w:color="auto" w:sz="4" w:space="0"/>
              <w:left w:val="single" w:color="auto" w:sz="4" w:space="0"/>
              <w:bottom w:val="single" w:color="auto" w:sz="4" w:space="0"/>
              <w:right w:val="single" w:color="auto" w:sz="4" w:space="0"/>
            </w:tcBorders>
            <w:shd w:val="clear" w:color="auto" w:fill="auto"/>
            <w:vAlign w:val="center"/>
          </w:tcPr>
          <w:p w14:paraId="396178DA">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sz w:val="24"/>
                <w:szCs w:val="24"/>
              </w:rPr>
              <w:t>自组装纳米铝佐剂体系用于增强淋巴结靶向和细胞免疫应答</w:t>
            </w:r>
          </w:p>
        </w:tc>
        <w:tc>
          <w:tcPr>
            <w:tcW w:w="9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262B757">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sz w:val="24"/>
                <w:szCs w:val="24"/>
              </w:rPr>
              <w:t>四川大学</w:t>
            </w:r>
          </w:p>
        </w:tc>
        <w:tc>
          <w:tcPr>
            <w:tcW w:w="8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460D61">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于海军</w:t>
            </w:r>
          </w:p>
          <w:p w14:paraId="5ECF34BA">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中国科学院上海药物研究所</w:t>
            </w:r>
          </w:p>
          <w:p w14:paraId="45D5D0F5">
            <w:pPr>
              <w:spacing w:line="360" w:lineRule="auto"/>
              <w:jc w:val="center"/>
              <w:rPr>
                <w:rFonts w:ascii="Times New Roman" w:hAnsi="Times New Roman" w:eastAsia="仿宋" w:cs="Times New Roman"/>
                <w:color w:val="000000"/>
                <w:sz w:val="24"/>
                <w:szCs w:val="24"/>
              </w:rPr>
            </w:pPr>
          </w:p>
          <w:p w14:paraId="6881ACB0">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代文兵</w:t>
            </w:r>
          </w:p>
          <w:p w14:paraId="56EA5CD0">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北京大学</w:t>
            </w:r>
          </w:p>
        </w:tc>
      </w:tr>
      <w:tr w14:paraId="3D5207FF">
        <w:tblPrEx>
          <w:tblCellMar>
            <w:top w:w="0" w:type="dxa"/>
            <w:left w:w="108" w:type="dxa"/>
            <w:bottom w:w="0" w:type="dxa"/>
            <w:right w:w="108" w:type="dxa"/>
          </w:tblCellMar>
        </w:tblPrEx>
        <w:trPr>
          <w:trHeight w:val="624"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EB4F2">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16:00-16:10</w:t>
            </w:r>
          </w:p>
        </w:tc>
        <w:tc>
          <w:tcPr>
            <w:tcW w:w="502" w:type="pct"/>
            <w:tcBorders>
              <w:top w:val="nil"/>
              <w:left w:val="single" w:color="auto" w:sz="4" w:space="0"/>
              <w:bottom w:val="single" w:color="auto" w:sz="4" w:space="0"/>
              <w:right w:val="single" w:color="auto" w:sz="4" w:space="0"/>
            </w:tcBorders>
            <w:shd w:val="clear" w:color="auto" w:fill="auto"/>
            <w:noWrap/>
            <w:vAlign w:val="center"/>
          </w:tcPr>
          <w:p w14:paraId="6231984D">
            <w:pPr>
              <w:widowControl/>
              <w:jc w:val="center"/>
              <w:textAlignment w:val="center"/>
              <w:rPr>
                <w:rFonts w:ascii="Times New Roman" w:hAnsi="Times New Roman" w:eastAsia="仿宋" w:cs="Times New Roman"/>
                <w:kern w:val="0"/>
                <w:sz w:val="24"/>
                <w:szCs w:val="24"/>
                <w:lang w:bidi="ar"/>
              </w:rPr>
            </w:pPr>
            <w:r>
              <w:rPr>
                <w:rFonts w:hint="eastAsia" w:ascii="Times New Roman" w:hAnsi="Times New Roman" w:eastAsia="仿宋" w:cs="Times New Roman"/>
                <w:sz w:val="24"/>
                <w:szCs w:val="24"/>
              </w:rPr>
              <w:t>林夏莹</w:t>
            </w:r>
          </w:p>
        </w:tc>
        <w:tc>
          <w:tcPr>
            <w:tcW w:w="1935" w:type="pct"/>
            <w:tcBorders>
              <w:top w:val="nil"/>
              <w:left w:val="single" w:color="auto" w:sz="4" w:space="0"/>
              <w:bottom w:val="single" w:color="auto" w:sz="4" w:space="0"/>
              <w:right w:val="single" w:color="auto" w:sz="4" w:space="0"/>
            </w:tcBorders>
            <w:shd w:val="clear" w:color="auto" w:fill="auto"/>
            <w:vAlign w:val="center"/>
          </w:tcPr>
          <w:p w14:paraId="672D3380">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sz w:val="24"/>
                <w:szCs w:val="24"/>
              </w:rPr>
              <w:t>GSH门控佐剂驱动肿瘤抗原亚磺酰化标记与特异性捕获</w:t>
            </w:r>
          </w:p>
        </w:tc>
        <w:tc>
          <w:tcPr>
            <w:tcW w:w="986" w:type="pct"/>
            <w:tcBorders>
              <w:top w:val="nil"/>
              <w:left w:val="single" w:color="auto" w:sz="4" w:space="0"/>
              <w:bottom w:val="single" w:color="auto" w:sz="4" w:space="0"/>
              <w:right w:val="single" w:color="auto" w:sz="4" w:space="0"/>
            </w:tcBorders>
            <w:shd w:val="clear" w:color="auto" w:fill="auto"/>
            <w:noWrap/>
            <w:vAlign w:val="center"/>
          </w:tcPr>
          <w:p w14:paraId="66A83934">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sz w:val="24"/>
                <w:szCs w:val="24"/>
              </w:rPr>
              <w:t>中国药科大学</w:t>
            </w:r>
          </w:p>
        </w:tc>
        <w:tc>
          <w:tcPr>
            <w:tcW w:w="8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B75511">
            <w:pPr>
              <w:spacing w:line="360" w:lineRule="auto"/>
              <w:jc w:val="center"/>
              <w:rPr>
                <w:rFonts w:ascii="Times New Roman" w:hAnsi="Times New Roman" w:eastAsia="仿宋" w:cs="Times New Roman"/>
                <w:color w:val="000000"/>
                <w:sz w:val="24"/>
                <w:szCs w:val="24"/>
              </w:rPr>
            </w:pPr>
          </w:p>
        </w:tc>
      </w:tr>
      <w:tr w14:paraId="22017941">
        <w:tblPrEx>
          <w:tblCellMar>
            <w:top w:w="0" w:type="dxa"/>
            <w:left w:w="108" w:type="dxa"/>
            <w:bottom w:w="0" w:type="dxa"/>
            <w:right w:w="108" w:type="dxa"/>
          </w:tblCellMar>
        </w:tblPrEx>
        <w:trPr>
          <w:trHeight w:val="624"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DE8F8">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16:10-16:20</w:t>
            </w:r>
          </w:p>
        </w:tc>
        <w:tc>
          <w:tcPr>
            <w:tcW w:w="502" w:type="pct"/>
            <w:tcBorders>
              <w:top w:val="nil"/>
              <w:left w:val="single" w:color="auto" w:sz="4" w:space="0"/>
              <w:bottom w:val="single" w:color="auto" w:sz="4" w:space="0"/>
              <w:right w:val="single" w:color="auto" w:sz="4" w:space="0"/>
            </w:tcBorders>
            <w:shd w:val="clear" w:color="auto" w:fill="auto"/>
            <w:noWrap/>
            <w:vAlign w:val="center"/>
          </w:tcPr>
          <w:p w14:paraId="78A68421">
            <w:pPr>
              <w:widowControl/>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sz w:val="24"/>
                <w:szCs w:val="24"/>
              </w:rPr>
              <w:t>梁瑞峰</w:t>
            </w:r>
          </w:p>
        </w:tc>
        <w:tc>
          <w:tcPr>
            <w:tcW w:w="1935" w:type="pct"/>
            <w:tcBorders>
              <w:top w:val="nil"/>
              <w:left w:val="single" w:color="auto" w:sz="4" w:space="0"/>
              <w:bottom w:val="single" w:color="auto" w:sz="4" w:space="0"/>
              <w:right w:val="single" w:color="auto" w:sz="4" w:space="0"/>
            </w:tcBorders>
            <w:shd w:val="clear" w:color="auto" w:fill="auto"/>
            <w:vAlign w:val="center"/>
          </w:tcPr>
          <w:p w14:paraId="4239BA41">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sz w:val="24"/>
                <w:szCs w:val="24"/>
              </w:rPr>
              <w:t>基于氟化聚合物共递送鼠尾草酸与p65 shRNA质粒的纳米复合物用于类风湿关节炎治疗</w:t>
            </w:r>
          </w:p>
        </w:tc>
        <w:tc>
          <w:tcPr>
            <w:tcW w:w="986" w:type="pct"/>
            <w:tcBorders>
              <w:top w:val="nil"/>
              <w:left w:val="single" w:color="auto" w:sz="4" w:space="0"/>
              <w:bottom w:val="single" w:color="auto" w:sz="4" w:space="0"/>
              <w:right w:val="single" w:color="auto" w:sz="4" w:space="0"/>
            </w:tcBorders>
            <w:shd w:val="clear" w:color="auto" w:fill="auto"/>
            <w:noWrap/>
            <w:vAlign w:val="center"/>
          </w:tcPr>
          <w:p w14:paraId="653BD39A">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sz w:val="24"/>
                <w:szCs w:val="24"/>
              </w:rPr>
              <w:t>澳门大学</w:t>
            </w:r>
          </w:p>
        </w:tc>
        <w:tc>
          <w:tcPr>
            <w:tcW w:w="8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FBB827">
            <w:pPr>
              <w:spacing w:line="360" w:lineRule="auto"/>
              <w:jc w:val="center"/>
              <w:rPr>
                <w:rFonts w:ascii="Times New Roman" w:hAnsi="Times New Roman" w:eastAsia="仿宋" w:cs="Times New Roman"/>
                <w:color w:val="000000"/>
                <w:sz w:val="24"/>
                <w:szCs w:val="24"/>
              </w:rPr>
            </w:pPr>
          </w:p>
        </w:tc>
      </w:tr>
      <w:tr w14:paraId="2C2F2958">
        <w:tblPrEx>
          <w:tblCellMar>
            <w:top w:w="0" w:type="dxa"/>
            <w:left w:w="108" w:type="dxa"/>
            <w:bottom w:w="0" w:type="dxa"/>
            <w:right w:w="108" w:type="dxa"/>
          </w:tblCellMar>
        </w:tblPrEx>
        <w:trPr>
          <w:trHeight w:val="624"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4787">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16:20-16:30</w:t>
            </w:r>
          </w:p>
        </w:tc>
        <w:tc>
          <w:tcPr>
            <w:tcW w:w="502" w:type="pct"/>
            <w:tcBorders>
              <w:top w:val="nil"/>
              <w:left w:val="single" w:color="auto" w:sz="4" w:space="0"/>
              <w:bottom w:val="single" w:color="auto" w:sz="4" w:space="0"/>
              <w:right w:val="single" w:color="auto" w:sz="4" w:space="0"/>
            </w:tcBorders>
            <w:shd w:val="clear" w:color="auto" w:fill="auto"/>
            <w:noWrap/>
            <w:vAlign w:val="center"/>
          </w:tcPr>
          <w:p w14:paraId="4ACA1EFC">
            <w:pPr>
              <w:widowControl/>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sz w:val="24"/>
                <w:szCs w:val="24"/>
              </w:rPr>
              <w:t>方一安</w:t>
            </w:r>
          </w:p>
        </w:tc>
        <w:tc>
          <w:tcPr>
            <w:tcW w:w="1935" w:type="pct"/>
            <w:tcBorders>
              <w:top w:val="nil"/>
              <w:left w:val="single" w:color="auto" w:sz="4" w:space="0"/>
              <w:bottom w:val="single" w:color="auto" w:sz="4" w:space="0"/>
              <w:right w:val="single" w:color="auto" w:sz="4" w:space="0"/>
            </w:tcBorders>
            <w:shd w:val="clear" w:color="auto" w:fill="auto"/>
            <w:vAlign w:val="center"/>
          </w:tcPr>
          <w:p w14:paraId="0348E0A9">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sz w:val="24"/>
                <w:szCs w:val="24"/>
              </w:rPr>
              <w:t>基于 mRNA 的 FRET-FLIM 成像平台用于LNP内体逃逸与膜损伤定量分析</w:t>
            </w:r>
          </w:p>
        </w:tc>
        <w:tc>
          <w:tcPr>
            <w:tcW w:w="986" w:type="pct"/>
            <w:tcBorders>
              <w:top w:val="nil"/>
              <w:left w:val="single" w:color="auto" w:sz="4" w:space="0"/>
              <w:bottom w:val="single" w:color="auto" w:sz="4" w:space="0"/>
              <w:right w:val="single" w:color="auto" w:sz="4" w:space="0"/>
            </w:tcBorders>
            <w:shd w:val="clear" w:color="auto" w:fill="auto"/>
            <w:noWrap/>
            <w:vAlign w:val="center"/>
          </w:tcPr>
          <w:p w14:paraId="008A2D40">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sz w:val="24"/>
                <w:szCs w:val="24"/>
              </w:rPr>
              <w:t>北京大学</w:t>
            </w:r>
          </w:p>
        </w:tc>
        <w:tc>
          <w:tcPr>
            <w:tcW w:w="8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E6CB98">
            <w:pPr>
              <w:spacing w:line="360" w:lineRule="auto"/>
              <w:jc w:val="center"/>
              <w:rPr>
                <w:rFonts w:ascii="Times New Roman" w:hAnsi="Times New Roman" w:eastAsia="仿宋" w:cs="Times New Roman"/>
                <w:color w:val="000000"/>
                <w:sz w:val="24"/>
                <w:szCs w:val="24"/>
              </w:rPr>
            </w:pPr>
          </w:p>
        </w:tc>
      </w:tr>
      <w:tr w14:paraId="7C618C4F">
        <w:tblPrEx>
          <w:tblCellMar>
            <w:top w:w="0" w:type="dxa"/>
            <w:left w:w="108" w:type="dxa"/>
            <w:bottom w:w="0" w:type="dxa"/>
            <w:right w:w="108" w:type="dxa"/>
          </w:tblCellMar>
        </w:tblPrEx>
        <w:trPr>
          <w:trHeight w:val="624"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3DF28">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16:30-16:40</w:t>
            </w:r>
          </w:p>
        </w:tc>
        <w:tc>
          <w:tcPr>
            <w:tcW w:w="502" w:type="pct"/>
            <w:tcBorders>
              <w:top w:val="nil"/>
              <w:left w:val="single" w:color="auto" w:sz="4" w:space="0"/>
              <w:bottom w:val="single" w:color="auto" w:sz="4" w:space="0"/>
              <w:right w:val="single" w:color="auto" w:sz="4" w:space="0"/>
            </w:tcBorders>
            <w:shd w:val="clear" w:color="auto" w:fill="auto"/>
            <w:noWrap/>
            <w:vAlign w:val="center"/>
          </w:tcPr>
          <w:p w14:paraId="3D2F3AEF">
            <w:pPr>
              <w:widowControl/>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sz w:val="24"/>
                <w:szCs w:val="24"/>
              </w:rPr>
              <w:t>翟紫照</w:t>
            </w:r>
          </w:p>
        </w:tc>
        <w:tc>
          <w:tcPr>
            <w:tcW w:w="1935" w:type="pct"/>
            <w:tcBorders>
              <w:top w:val="nil"/>
              <w:left w:val="single" w:color="auto" w:sz="4" w:space="0"/>
              <w:bottom w:val="single" w:color="auto" w:sz="4" w:space="0"/>
              <w:right w:val="single" w:color="auto" w:sz="4" w:space="0"/>
            </w:tcBorders>
            <w:shd w:val="clear" w:color="auto" w:fill="auto"/>
            <w:vAlign w:val="center"/>
          </w:tcPr>
          <w:p w14:paraId="2BD486D8">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sz w:val="24"/>
                <w:szCs w:val="24"/>
              </w:rPr>
              <w:t>基于机器学习的鼻喷雾剂处方优化以增强鼻-脑递药效率</w:t>
            </w:r>
          </w:p>
        </w:tc>
        <w:tc>
          <w:tcPr>
            <w:tcW w:w="986" w:type="pct"/>
            <w:tcBorders>
              <w:top w:val="nil"/>
              <w:left w:val="single" w:color="auto" w:sz="4" w:space="0"/>
              <w:bottom w:val="single" w:color="auto" w:sz="4" w:space="0"/>
              <w:right w:val="single" w:color="auto" w:sz="4" w:space="0"/>
            </w:tcBorders>
            <w:shd w:val="clear" w:color="auto" w:fill="auto"/>
            <w:noWrap/>
            <w:vAlign w:val="center"/>
          </w:tcPr>
          <w:p w14:paraId="2F057FDC">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sz w:val="24"/>
                <w:szCs w:val="24"/>
              </w:rPr>
              <w:t>暨南大学</w:t>
            </w:r>
          </w:p>
        </w:tc>
        <w:tc>
          <w:tcPr>
            <w:tcW w:w="8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1D185A">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张凌</w:t>
            </w:r>
          </w:p>
          <w:p w14:paraId="263BA567">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四川大学</w:t>
            </w:r>
          </w:p>
          <w:p w14:paraId="140C4A6B">
            <w:pPr>
              <w:spacing w:line="360" w:lineRule="auto"/>
              <w:jc w:val="center"/>
              <w:rPr>
                <w:rFonts w:ascii="Times New Roman" w:hAnsi="Times New Roman" w:eastAsia="仿宋" w:cs="Times New Roman"/>
                <w:color w:val="000000"/>
                <w:sz w:val="24"/>
                <w:szCs w:val="24"/>
              </w:rPr>
            </w:pPr>
          </w:p>
          <w:p w14:paraId="776C20DB">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张添源</w:t>
            </w:r>
          </w:p>
          <w:p w14:paraId="3F2B90FB">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浙江大学</w:t>
            </w:r>
          </w:p>
        </w:tc>
      </w:tr>
      <w:tr w14:paraId="4E8D6702">
        <w:tblPrEx>
          <w:tblCellMar>
            <w:top w:w="0" w:type="dxa"/>
            <w:left w:w="108" w:type="dxa"/>
            <w:bottom w:w="0" w:type="dxa"/>
            <w:right w:w="108" w:type="dxa"/>
          </w:tblCellMar>
        </w:tblPrEx>
        <w:trPr>
          <w:trHeight w:val="624"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5427">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16:40-16:50</w:t>
            </w:r>
          </w:p>
        </w:tc>
        <w:tc>
          <w:tcPr>
            <w:tcW w:w="502" w:type="pct"/>
            <w:tcBorders>
              <w:top w:val="nil"/>
              <w:left w:val="single" w:color="auto" w:sz="4" w:space="0"/>
              <w:bottom w:val="single" w:color="auto" w:sz="4" w:space="0"/>
              <w:right w:val="single" w:color="auto" w:sz="4" w:space="0"/>
            </w:tcBorders>
            <w:shd w:val="clear" w:color="auto" w:fill="auto"/>
            <w:noWrap/>
            <w:vAlign w:val="center"/>
          </w:tcPr>
          <w:p w14:paraId="5CFBABD2">
            <w:pPr>
              <w:widowControl/>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sz w:val="24"/>
                <w:szCs w:val="24"/>
              </w:rPr>
              <w:t>杨梦楠</w:t>
            </w:r>
          </w:p>
        </w:tc>
        <w:tc>
          <w:tcPr>
            <w:tcW w:w="1935" w:type="pct"/>
            <w:tcBorders>
              <w:top w:val="nil"/>
              <w:left w:val="single" w:color="auto" w:sz="4" w:space="0"/>
              <w:bottom w:val="single" w:color="auto" w:sz="4" w:space="0"/>
              <w:right w:val="single" w:color="auto" w:sz="4" w:space="0"/>
            </w:tcBorders>
            <w:shd w:val="clear" w:color="auto" w:fill="auto"/>
            <w:vAlign w:val="center"/>
          </w:tcPr>
          <w:p w14:paraId="21DCC30D">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sz w:val="24"/>
                <w:szCs w:val="24"/>
              </w:rPr>
              <w:t>“内皮开窗-基质减压”同步化策略持续增强胰腺癌药物灌注的研究</w:t>
            </w:r>
          </w:p>
        </w:tc>
        <w:tc>
          <w:tcPr>
            <w:tcW w:w="986" w:type="pct"/>
            <w:tcBorders>
              <w:top w:val="nil"/>
              <w:left w:val="single" w:color="auto" w:sz="4" w:space="0"/>
              <w:bottom w:val="single" w:color="auto" w:sz="4" w:space="0"/>
              <w:right w:val="single" w:color="auto" w:sz="4" w:space="0"/>
            </w:tcBorders>
            <w:shd w:val="clear" w:color="auto" w:fill="auto"/>
            <w:noWrap/>
            <w:vAlign w:val="center"/>
          </w:tcPr>
          <w:p w14:paraId="5C4A388A">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sz w:val="24"/>
                <w:szCs w:val="24"/>
              </w:rPr>
              <w:t>中国药科大学</w:t>
            </w:r>
          </w:p>
        </w:tc>
        <w:tc>
          <w:tcPr>
            <w:tcW w:w="8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FB7EED">
            <w:pPr>
              <w:spacing w:line="360" w:lineRule="auto"/>
              <w:jc w:val="center"/>
              <w:rPr>
                <w:rFonts w:ascii="Times New Roman" w:hAnsi="Times New Roman" w:eastAsia="仿宋" w:cs="Times New Roman"/>
                <w:color w:val="000000"/>
                <w:sz w:val="24"/>
                <w:szCs w:val="24"/>
              </w:rPr>
            </w:pPr>
          </w:p>
        </w:tc>
      </w:tr>
      <w:tr w14:paraId="4164C0FC">
        <w:tblPrEx>
          <w:tblCellMar>
            <w:top w:w="0" w:type="dxa"/>
            <w:left w:w="108" w:type="dxa"/>
            <w:bottom w:w="0" w:type="dxa"/>
            <w:right w:w="108" w:type="dxa"/>
          </w:tblCellMar>
        </w:tblPrEx>
        <w:trPr>
          <w:trHeight w:val="624"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3FC1D">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16:50-17:00</w:t>
            </w:r>
          </w:p>
        </w:tc>
        <w:tc>
          <w:tcPr>
            <w:tcW w:w="502" w:type="pct"/>
            <w:tcBorders>
              <w:top w:val="nil"/>
              <w:left w:val="single" w:color="auto" w:sz="4" w:space="0"/>
              <w:bottom w:val="single" w:color="auto" w:sz="4" w:space="0"/>
              <w:right w:val="single" w:color="auto" w:sz="4" w:space="0"/>
            </w:tcBorders>
            <w:shd w:val="clear" w:color="auto" w:fill="auto"/>
            <w:noWrap/>
            <w:vAlign w:val="center"/>
          </w:tcPr>
          <w:p w14:paraId="7BAE56CF">
            <w:pPr>
              <w:widowControl/>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sz w:val="24"/>
                <w:szCs w:val="24"/>
              </w:rPr>
              <w:t>刘梦宇</w:t>
            </w:r>
          </w:p>
        </w:tc>
        <w:tc>
          <w:tcPr>
            <w:tcW w:w="1935" w:type="pct"/>
            <w:tcBorders>
              <w:top w:val="nil"/>
              <w:left w:val="single" w:color="auto" w:sz="4" w:space="0"/>
              <w:bottom w:val="single" w:color="auto" w:sz="4" w:space="0"/>
              <w:right w:val="single" w:color="auto" w:sz="4" w:space="0"/>
            </w:tcBorders>
            <w:shd w:val="clear" w:color="auto" w:fill="auto"/>
            <w:vAlign w:val="center"/>
          </w:tcPr>
          <w:p w14:paraId="142DD72A">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sz w:val="24"/>
                <w:szCs w:val="24"/>
              </w:rPr>
              <w:t>结构可调的砷–硫杂化多聚体前药纳米组装体用于高效化疗–砷联合治疗：二聚体优于单体与三聚体</w:t>
            </w:r>
          </w:p>
        </w:tc>
        <w:tc>
          <w:tcPr>
            <w:tcW w:w="986" w:type="pct"/>
            <w:tcBorders>
              <w:top w:val="nil"/>
              <w:left w:val="single" w:color="auto" w:sz="4" w:space="0"/>
              <w:bottom w:val="single" w:color="auto" w:sz="4" w:space="0"/>
              <w:right w:val="single" w:color="auto" w:sz="4" w:space="0"/>
            </w:tcBorders>
            <w:shd w:val="clear" w:color="auto" w:fill="auto"/>
            <w:noWrap/>
            <w:vAlign w:val="center"/>
          </w:tcPr>
          <w:p w14:paraId="4926A3A7">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sz w:val="24"/>
                <w:szCs w:val="24"/>
              </w:rPr>
              <w:t>沈阳药科大学</w:t>
            </w:r>
          </w:p>
        </w:tc>
        <w:tc>
          <w:tcPr>
            <w:tcW w:w="8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B6D8EB">
            <w:pPr>
              <w:spacing w:line="360" w:lineRule="auto"/>
              <w:jc w:val="center"/>
              <w:rPr>
                <w:rFonts w:ascii="Times New Roman" w:hAnsi="Times New Roman" w:eastAsia="仿宋" w:cs="Times New Roman"/>
                <w:color w:val="000000"/>
                <w:sz w:val="24"/>
                <w:szCs w:val="24"/>
              </w:rPr>
            </w:pPr>
          </w:p>
        </w:tc>
      </w:tr>
      <w:tr w14:paraId="6D44762D">
        <w:tblPrEx>
          <w:tblCellMar>
            <w:top w:w="0" w:type="dxa"/>
            <w:left w:w="108" w:type="dxa"/>
            <w:bottom w:w="0" w:type="dxa"/>
            <w:right w:w="108" w:type="dxa"/>
          </w:tblCellMar>
        </w:tblPrEx>
        <w:trPr>
          <w:trHeight w:val="624"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7DFF4">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17:00-17:10</w:t>
            </w:r>
          </w:p>
        </w:tc>
        <w:tc>
          <w:tcPr>
            <w:tcW w:w="502" w:type="pct"/>
            <w:tcBorders>
              <w:top w:val="nil"/>
              <w:left w:val="single" w:color="auto" w:sz="4" w:space="0"/>
              <w:bottom w:val="single" w:color="auto" w:sz="4" w:space="0"/>
              <w:right w:val="single" w:color="auto" w:sz="4" w:space="0"/>
            </w:tcBorders>
            <w:shd w:val="clear" w:color="auto" w:fill="auto"/>
            <w:noWrap/>
            <w:vAlign w:val="center"/>
          </w:tcPr>
          <w:p w14:paraId="07B1A125">
            <w:pPr>
              <w:widowControl/>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sz w:val="24"/>
                <w:szCs w:val="24"/>
              </w:rPr>
              <w:t>郭</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 xml:space="preserve"> 晶</w:t>
            </w:r>
          </w:p>
        </w:tc>
        <w:tc>
          <w:tcPr>
            <w:tcW w:w="1935" w:type="pct"/>
            <w:tcBorders>
              <w:top w:val="nil"/>
              <w:left w:val="single" w:color="auto" w:sz="4" w:space="0"/>
              <w:bottom w:val="single" w:color="auto" w:sz="4" w:space="0"/>
              <w:right w:val="single" w:color="auto" w:sz="4" w:space="0"/>
            </w:tcBorders>
            <w:shd w:val="clear" w:color="auto" w:fill="auto"/>
            <w:vAlign w:val="center"/>
          </w:tcPr>
          <w:p w14:paraId="4A36CA46">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sz w:val="24"/>
                <w:szCs w:val="24"/>
              </w:rPr>
              <w:t>活性氧响应释药的工程化干细胞外囊泡一体凝胶用于治疗脊髓损伤</w:t>
            </w:r>
          </w:p>
        </w:tc>
        <w:tc>
          <w:tcPr>
            <w:tcW w:w="986" w:type="pct"/>
            <w:tcBorders>
              <w:top w:val="nil"/>
              <w:left w:val="single" w:color="auto" w:sz="4" w:space="0"/>
              <w:bottom w:val="single" w:color="auto" w:sz="4" w:space="0"/>
              <w:right w:val="single" w:color="auto" w:sz="4" w:space="0"/>
            </w:tcBorders>
            <w:shd w:val="clear" w:color="auto" w:fill="auto"/>
            <w:noWrap/>
            <w:vAlign w:val="center"/>
          </w:tcPr>
          <w:p w14:paraId="3C4975C1">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sz w:val="24"/>
                <w:szCs w:val="24"/>
              </w:rPr>
              <w:t>浙江大学</w:t>
            </w:r>
          </w:p>
        </w:tc>
        <w:tc>
          <w:tcPr>
            <w:tcW w:w="8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3ABA86">
            <w:pPr>
              <w:spacing w:line="360" w:lineRule="auto"/>
              <w:jc w:val="center"/>
              <w:rPr>
                <w:rFonts w:ascii="Times New Roman" w:hAnsi="Times New Roman" w:eastAsia="仿宋" w:cs="Times New Roman"/>
                <w:color w:val="000000"/>
                <w:sz w:val="24"/>
                <w:szCs w:val="24"/>
              </w:rPr>
            </w:pPr>
          </w:p>
        </w:tc>
      </w:tr>
      <w:tr w14:paraId="3628526D">
        <w:tblPrEx>
          <w:tblCellMar>
            <w:top w:w="0" w:type="dxa"/>
            <w:left w:w="108" w:type="dxa"/>
            <w:bottom w:w="0" w:type="dxa"/>
            <w:right w:w="108" w:type="dxa"/>
          </w:tblCellMar>
        </w:tblPrEx>
        <w:trPr>
          <w:trHeight w:val="624"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D1C90">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17:10-17:20</w:t>
            </w:r>
          </w:p>
        </w:tc>
        <w:tc>
          <w:tcPr>
            <w:tcW w:w="502" w:type="pct"/>
            <w:tcBorders>
              <w:top w:val="nil"/>
              <w:left w:val="single" w:color="auto" w:sz="4" w:space="0"/>
              <w:bottom w:val="single" w:color="auto" w:sz="4" w:space="0"/>
              <w:right w:val="single" w:color="auto" w:sz="4" w:space="0"/>
            </w:tcBorders>
            <w:shd w:val="clear" w:color="auto" w:fill="auto"/>
            <w:noWrap/>
            <w:vAlign w:val="center"/>
          </w:tcPr>
          <w:p w14:paraId="68637B7B">
            <w:pPr>
              <w:widowControl/>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sz w:val="24"/>
                <w:szCs w:val="24"/>
              </w:rPr>
              <w:t>刘泰宇</w:t>
            </w:r>
          </w:p>
        </w:tc>
        <w:tc>
          <w:tcPr>
            <w:tcW w:w="1935" w:type="pct"/>
            <w:tcBorders>
              <w:top w:val="nil"/>
              <w:left w:val="single" w:color="auto" w:sz="4" w:space="0"/>
              <w:bottom w:val="single" w:color="auto" w:sz="4" w:space="0"/>
              <w:right w:val="single" w:color="auto" w:sz="4" w:space="0"/>
            </w:tcBorders>
            <w:shd w:val="clear" w:color="auto" w:fill="auto"/>
            <w:vAlign w:val="center"/>
          </w:tcPr>
          <w:p w14:paraId="19E7B120">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sz w:val="24"/>
                <w:szCs w:val="24"/>
              </w:rPr>
              <w:t>基于三元水凝胶微球的脓毒症相关菌群失调干预与肠道微环境重塑策略</w:t>
            </w:r>
          </w:p>
        </w:tc>
        <w:tc>
          <w:tcPr>
            <w:tcW w:w="986" w:type="pct"/>
            <w:tcBorders>
              <w:top w:val="nil"/>
              <w:left w:val="single" w:color="auto" w:sz="4" w:space="0"/>
              <w:bottom w:val="single" w:color="auto" w:sz="4" w:space="0"/>
              <w:right w:val="single" w:color="auto" w:sz="4" w:space="0"/>
            </w:tcBorders>
            <w:shd w:val="clear" w:color="auto" w:fill="auto"/>
            <w:noWrap/>
            <w:vAlign w:val="center"/>
          </w:tcPr>
          <w:p w14:paraId="35906EA0">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sz w:val="24"/>
                <w:szCs w:val="24"/>
              </w:rPr>
              <w:t>中国药科大学</w:t>
            </w:r>
          </w:p>
        </w:tc>
        <w:tc>
          <w:tcPr>
            <w:tcW w:w="8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B1ADDAC">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韩亮</w:t>
            </w:r>
          </w:p>
          <w:p w14:paraId="2C92E0D9">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苏州大学</w:t>
            </w:r>
          </w:p>
          <w:p w14:paraId="720956CE">
            <w:pPr>
              <w:spacing w:line="360" w:lineRule="auto"/>
              <w:jc w:val="center"/>
              <w:rPr>
                <w:rFonts w:ascii="Times New Roman" w:hAnsi="Times New Roman" w:eastAsia="仿宋" w:cs="Times New Roman"/>
                <w:color w:val="000000"/>
                <w:sz w:val="24"/>
                <w:szCs w:val="24"/>
              </w:rPr>
            </w:pPr>
          </w:p>
          <w:p w14:paraId="6F9A32D2">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刘军杰</w:t>
            </w:r>
          </w:p>
          <w:p w14:paraId="7F6D0209">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郑州大学</w:t>
            </w:r>
          </w:p>
        </w:tc>
      </w:tr>
      <w:tr w14:paraId="27130D38">
        <w:tblPrEx>
          <w:tblCellMar>
            <w:top w:w="0" w:type="dxa"/>
            <w:left w:w="108" w:type="dxa"/>
            <w:bottom w:w="0" w:type="dxa"/>
            <w:right w:w="108" w:type="dxa"/>
          </w:tblCellMar>
        </w:tblPrEx>
        <w:trPr>
          <w:trHeight w:val="624"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5F5B5">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17:20-17:30</w:t>
            </w:r>
          </w:p>
        </w:tc>
        <w:tc>
          <w:tcPr>
            <w:tcW w:w="502" w:type="pct"/>
            <w:tcBorders>
              <w:top w:val="nil"/>
              <w:left w:val="single" w:color="auto" w:sz="4" w:space="0"/>
              <w:bottom w:val="single" w:color="auto" w:sz="4" w:space="0"/>
              <w:right w:val="single" w:color="auto" w:sz="4" w:space="0"/>
            </w:tcBorders>
            <w:shd w:val="clear" w:color="auto" w:fill="auto"/>
            <w:noWrap/>
            <w:vAlign w:val="center"/>
          </w:tcPr>
          <w:p w14:paraId="1CBBC71E">
            <w:pPr>
              <w:widowControl/>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sz w:val="24"/>
                <w:szCs w:val="24"/>
              </w:rPr>
              <w:t>刘慧军</w:t>
            </w:r>
          </w:p>
        </w:tc>
        <w:tc>
          <w:tcPr>
            <w:tcW w:w="1935" w:type="pct"/>
            <w:tcBorders>
              <w:top w:val="nil"/>
              <w:left w:val="single" w:color="auto" w:sz="4" w:space="0"/>
              <w:bottom w:val="single" w:color="auto" w:sz="4" w:space="0"/>
              <w:right w:val="single" w:color="auto" w:sz="4" w:space="0"/>
            </w:tcBorders>
            <w:shd w:val="clear" w:color="auto" w:fill="auto"/>
            <w:vAlign w:val="center"/>
          </w:tcPr>
          <w:p w14:paraId="1BC15EC7">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sz w:val="24"/>
                <w:szCs w:val="24"/>
              </w:rPr>
              <w:t>基于多维度数学模型对治疗性生物制剂的稳定性研究</w:t>
            </w:r>
          </w:p>
        </w:tc>
        <w:tc>
          <w:tcPr>
            <w:tcW w:w="986" w:type="pct"/>
            <w:tcBorders>
              <w:top w:val="nil"/>
              <w:left w:val="single" w:color="auto" w:sz="4" w:space="0"/>
              <w:bottom w:val="single" w:color="auto" w:sz="4" w:space="0"/>
              <w:right w:val="single" w:color="auto" w:sz="4" w:space="0"/>
            </w:tcBorders>
            <w:shd w:val="clear" w:color="auto" w:fill="auto"/>
            <w:noWrap/>
            <w:vAlign w:val="center"/>
          </w:tcPr>
          <w:p w14:paraId="51778267">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sz w:val="24"/>
                <w:szCs w:val="24"/>
              </w:rPr>
              <w:t>四川大学</w:t>
            </w:r>
          </w:p>
        </w:tc>
        <w:tc>
          <w:tcPr>
            <w:tcW w:w="8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101C6F">
            <w:pPr>
              <w:spacing w:line="360" w:lineRule="auto"/>
              <w:jc w:val="center"/>
              <w:rPr>
                <w:rFonts w:ascii="Times New Roman" w:hAnsi="Times New Roman" w:eastAsia="仿宋" w:cs="Times New Roman"/>
                <w:color w:val="000000"/>
                <w:sz w:val="24"/>
                <w:szCs w:val="24"/>
              </w:rPr>
            </w:pPr>
          </w:p>
        </w:tc>
      </w:tr>
      <w:tr w14:paraId="70935857">
        <w:tblPrEx>
          <w:tblCellMar>
            <w:top w:w="0" w:type="dxa"/>
            <w:left w:w="108" w:type="dxa"/>
            <w:bottom w:w="0" w:type="dxa"/>
            <w:right w:w="108" w:type="dxa"/>
          </w:tblCellMar>
        </w:tblPrEx>
        <w:trPr>
          <w:trHeight w:val="624"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3323">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17:30-17:40</w:t>
            </w:r>
          </w:p>
        </w:tc>
        <w:tc>
          <w:tcPr>
            <w:tcW w:w="502" w:type="pct"/>
            <w:tcBorders>
              <w:top w:val="nil"/>
              <w:left w:val="single" w:color="auto" w:sz="4" w:space="0"/>
              <w:bottom w:val="single" w:color="auto" w:sz="4" w:space="0"/>
              <w:right w:val="single" w:color="auto" w:sz="4" w:space="0"/>
            </w:tcBorders>
            <w:shd w:val="clear" w:color="auto" w:fill="auto"/>
            <w:noWrap/>
            <w:vAlign w:val="center"/>
          </w:tcPr>
          <w:p w14:paraId="00FEA3EA">
            <w:pPr>
              <w:widowControl/>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sz w:val="24"/>
                <w:szCs w:val="24"/>
              </w:rPr>
              <w:t>周</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 xml:space="preserve"> 蕾</w:t>
            </w:r>
          </w:p>
        </w:tc>
        <w:tc>
          <w:tcPr>
            <w:tcW w:w="1935" w:type="pct"/>
            <w:tcBorders>
              <w:top w:val="nil"/>
              <w:left w:val="single" w:color="auto" w:sz="4" w:space="0"/>
              <w:bottom w:val="single" w:color="auto" w:sz="4" w:space="0"/>
              <w:right w:val="single" w:color="auto" w:sz="4" w:space="0"/>
            </w:tcBorders>
            <w:shd w:val="clear" w:color="auto" w:fill="auto"/>
            <w:vAlign w:val="center"/>
          </w:tcPr>
          <w:p w14:paraId="027A2079">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sz w:val="24"/>
                <w:szCs w:val="24"/>
              </w:rPr>
              <w:t>去核间充质干细胞递送系统在体内产生CAR-巨噬细胞用于胶质母细胞瘤治疗</w:t>
            </w:r>
          </w:p>
        </w:tc>
        <w:tc>
          <w:tcPr>
            <w:tcW w:w="986" w:type="pct"/>
            <w:tcBorders>
              <w:top w:val="nil"/>
              <w:left w:val="single" w:color="auto" w:sz="4" w:space="0"/>
              <w:bottom w:val="single" w:color="auto" w:sz="4" w:space="0"/>
              <w:right w:val="single" w:color="auto" w:sz="4" w:space="0"/>
            </w:tcBorders>
            <w:shd w:val="clear" w:color="auto" w:fill="auto"/>
            <w:noWrap/>
            <w:vAlign w:val="center"/>
          </w:tcPr>
          <w:p w14:paraId="78911B6E">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sz w:val="24"/>
                <w:szCs w:val="24"/>
              </w:rPr>
              <w:t>郑州大学</w:t>
            </w:r>
          </w:p>
        </w:tc>
        <w:tc>
          <w:tcPr>
            <w:tcW w:w="8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29765F1">
            <w:pPr>
              <w:spacing w:line="360" w:lineRule="auto"/>
              <w:jc w:val="center"/>
              <w:rPr>
                <w:rFonts w:ascii="Times New Roman" w:hAnsi="Times New Roman" w:eastAsia="仿宋" w:cs="Times New Roman"/>
                <w:color w:val="000000"/>
                <w:sz w:val="24"/>
                <w:szCs w:val="24"/>
              </w:rPr>
            </w:pPr>
          </w:p>
        </w:tc>
      </w:tr>
      <w:tr w14:paraId="7E233891">
        <w:tblPrEx>
          <w:tblCellMar>
            <w:top w:w="0" w:type="dxa"/>
            <w:left w:w="108" w:type="dxa"/>
            <w:bottom w:w="0" w:type="dxa"/>
            <w:right w:w="108" w:type="dxa"/>
          </w:tblCellMar>
        </w:tblPrEx>
        <w:trPr>
          <w:trHeight w:val="624" w:hRule="atLeast"/>
        </w:trPr>
        <w:tc>
          <w:tcPr>
            <w:tcW w:w="7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4424">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17:40-17:50</w:t>
            </w:r>
          </w:p>
        </w:tc>
        <w:tc>
          <w:tcPr>
            <w:tcW w:w="502" w:type="pct"/>
            <w:tcBorders>
              <w:top w:val="nil"/>
              <w:left w:val="single" w:color="auto" w:sz="4" w:space="0"/>
              <w:bottom w:val="single" w:color="auto" w:sz="4" w:space="0"/>
              <w:right w:val="single" w:color="auto" w:sz="4" w:space="0"/>
            </w:tcBorders>
            <w:shd w:val="clear" w:color="auto" w:fill="auto"/>
            <w:noWrap/>
            <w:vAlign w:val="center"/>
          </w:tcPr>
          <w:p w14:paraId="1D598A7B">
            <w:pPr>
              <w:widowControl/>
              <w:jc w:val="center"/>
              <w:textAlignment w:val="center"/>
              <w:rPr>
                <w:rFonts w:ascii="Times New Roman" w:hAnsi="Times New Roman" w:eastAsia="仿宋" w:cs="Times New Roman"/>
                <w:kern w:val="0"/>
                <w:sz w:val="24"/>
                <w:szCs w:val="24"/>
                <w:lang w:bidi="ar"/>
              </w:rPr>
            </w:pPr>
            <w:r>
              <w:rPr>
                <w:rFonts w:ascii="Times New Roman" w:hAnsi="Times New Roman" w:eastAsia="仿宋" w:cs="Times New Roman"/>
                <w:sz w:val="24"/>
                <w:szCs w:val="24"/>
              </w:rPr>
              <w:t>卢瑛蓝</w:t>
            </w:r>
          </w:p>
        </w:tc>
        <w:tc>
          <w:tcPr>
            <w:tcW w:w="1935" w:type="pct"/>
            <w:tcBorders>
              <w:top w:val="nil"/>
              <w:left w:val="single" w:color="auto" w:sz="4" w:space="0"/>
              <w:bottom w:val="single" w:color="auto" w:sz="4" w:space="0"/>
              <w:right w:val="single" w:color="auto" w:sz="4" w:space="0"/>
            </w:tcBorders>
            <w:shd w:val="clear" w:color="auto" w:fill="auto"/>
            <w:vAlign w:val="center"/>
          </w:tcPr>
          <w:p w14:paraId="70FF1ACB">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sz w:val="24"/>
                <w:szCs w:val="24"/>
              </w:rPr>
              <w:t>3D打印仿生鼻腔模型构建及鼻用制剂药物沉积研究</w:t>
            </w:r>
          </w:p>
        </w:tc>
        <w:tc>
          <w:tcPr>
            <w:tcW w:w="986" w:type="pct"/>
            <w:tcBorders>
              <w:top w:val="nil"/>
              <w:left w:val="single" w:color="auto" w:sz="4" w:space="0"/>
              <w:bottom w:val="single" w:color="auto" w:sz="4" w:space="0"/>
              <w:right w:val="single" w:color="auto" w:sz="4" w:space="0"/>
            </w:tcBorders>
            <w:shd w:val="clear" w:color="auto" w:fill="auto"/>
            <w:noWrap/>
            <w:vAlign w:val="center"/>
          </w:tcPr>
          <w:p w14:paraId="7A0DA333">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sz w:val="24"/>
                <w:szCs w:val="24"/>
              </w:rPr>
              <w:t>中国药科大学</w:t>
            </w:r>
          </w:p>
        </w:tc>
        <w:tc>
          <w:tcPr>
            <w:tcW w:w="8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DB9B2A">
            <w:pPr>
              <w:spacing w:line="360" w:lineRule="auto"/>
              <w:jc w:val="center"/>
              <w:rPr>
                <w:rFonts w:ascii="Times New Roman" w:hAnsi="Times New Roman" w:eastAsia="仿宋" w:cs="Times New Roman"/>
                <w:color w:val="000000"/>
                <w:sz w:val="24"/>
                <w:szCs w:val="24"/>
              </w:rPr>
            </w:pPr>
          </w:p>
        </w:tc>
      </w:tr>
    </w:tbl>
    <w:p w14:paraId="75F83B13">
      <w:pPr>
        <w:rPr>
          <w:rFonts w:ascii="Times New Roman" w:hAnsi="Times New Roman" w:cs="Times New Roman"/>
          <w:sz w:val="24"/>
          <w:szCs w:val="24"/>
        </w:rPr>
      </w:pPr>
      <w:r>
        <w:rPr>
          <w:rFonts w:ascii="Times New Roman" w:hAnsi="Times New Roman" w:cs="Times New Roman"/>
          <w:sz w:val="24"/>
          <w:szCs w:val="24"/>
        </w:rPr>
        <w:br w:type="page"/>
      </w:r>
    </w:p>
    <w:tbl>
      <w:tblPr>
        <w:tblStyle w:val="9"/>
        <w:tblW w:w="9281" w:type="dxa"/>
        <w:tblInd w:w="-5" w:type="dxa"/>
        <w:tblLayout w:type="fixed"/>
        <w:tblCellMar>
          <w:top w:w="0" w:type="dxa"/>
          <w:left w:w="108" w:type="dxa"/>
          <w:bottom w:w="0" w:type="dxa"/>
          <w:right w:w="108" w:type="dxa"/>
        </w:tblCellMar>
      </w:tblPr>
      <w:tblGrid>
        <w:gridCol w:w="1516"/>
        <w:gridCol w:w="1129"/>
        <w:gridCol w:w="3167"/>
        <w:gridCol w:w="1985"/>
        <w:gridCol w:w="1484"/>
      </w:tblGrid>
      <w:tr w14:paraId="768A6A33">
        <w:trPr>
          <w:trHeight w:val="567" w:hRule="atLeast"/>
        </w:trPr>
        <w:tc>
          <w:tcPr>
            <w:tcW w:w="9281" w:type="dxa"/>
            <w:gridSpan w:val="5"/>
            <w:tcBorders>
              <w:top w:val="single" w:color="000000" w:sz="4" w:space="0"/>
              <w:left w:val="single" w:color="000000" w:sz="4" w:space="0"/>
              <w:bottom w:val="single" w:color="000000" w:sz="4" w:space="0"/>
              <w:right w:val="single" w:color="000000" w:sz="4" w:space="0"/>
            </w:tcBorders>
            <w:shd w:val="clear" w:color="auto" w:fill="0066CC"/>
            <w:noWrap/>
            <w:vAlign w:val="center"/>
          </w:tcPr>
          <w:p w14:paraId="3EA2F09C">
            <w:pPr>
              <w:widowControl/>
              <w:spacing w:before="120" w:line="360" w:lineRule="auto"/>
              <w:jc w:val="center"/>
              <w:textAlignment w:val="center"/>
              <w:rPr>
                <w:rFonts w:ascii="Times New Roman" w:hAnsi="Times New Roman" w:eastAsia="仿宋" w:cs="Times New Roman"/>
                <w:b/>
                <w:bCs/>
                <w:color w:val="FFFFFF"/>
                <w:sz w:val="24"/>
                <w:szCs w:val="24"/>
              </w:rPr>
            </w:pPr>
            <w:r>
              <w:rPr>
                <w:rFonts w:ascii="Times New Roman" w:hAnsi="Times New Roman" w:eastAsia="仿宋" w:cs="Times New Roman"/>
                <w:sz w:val="24"/>
                <w:szCs w:val="24"/>
              </w:rPr>
              <w:br w:type="page"/>
            </w:r>
            <w:r>
              <w:rPr>
                <w:rFonts w:ascii="Times New Roman" w:hAnsi="Times New Roman" w:eastAsia="微软雅黑" w:cs="Times New Roman"/>
                <w:b/>
                <w:bCs/>
                <w:color w:val="FFFFFF"/>
                <w:sz w:val="28"/>
                <w:szCs w:val="28"/>
              </w:rPr>
              <w:t>分会场10：制剂研发服务与装备研讨会</w:t>
            </w:r>
          </w:p>
        </w:tc>
      </w:tr>
      <w:tr w14:paraId="411C549D">
        <w:tblPrEx>
          <w:tblCellMar>
            <w:top w:w="0" w:type="dxa"/>
            <w:left w:w="108" w:type="dxa"/>
            <w:bottom w:w="0" w:type="dxa"/>
            <w:right w:w="108" w:type="dxa"/>
          </w:tblCellMar>
        </w:tblPrEx>
        <w:trPr>
          <w:trHeight w:val="567" w:hRule="atLeast"/>
        </w:trPr>
        <w:tc>
          <w:tcPr>
            <w:tcW w:w="92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E3C2E">
            <w:pPr>
              <w:widowControl/>
              <w:spacing w:line="360" w:lineRule="auto"/>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会场主席： 程泽能  中南大学 教授、张宇  沈阳药科大学 教授</w:t>
            </w:r>
          </w:p>
        </w:tc>
      </w:tr>
      <w:tr w14:paraId="44947D4A">
        <w:tblPrEx>
          <w:tblCellMar>
            <w:top w:w="0" w:type="dxa"/>
            <w:left w:w="108" w:type="dxa"/>
            <w:bottom w:w="0" w:type="dxa"/>
            <w:right w:w="108" w:type="dxa"/>
          </w:tblCellMar>
        </w:tblPrEx>
        <w:trPr>
          <w:trHeight w:val="567" w:hRule="atLeast"/>
        </w:trPr>
        <w:tc>
          <w:tcPr>
            <w:tcW w:w="92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D4B6">
            <w:pPr>
              <w:widowControl/>
              <w:spacing w:line="360" w:lineRule="auto"/>
              <w:ind w:firstLine="2022"/>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地点：南京白金汉爵大酒店 305会议室</w:t>
            </w:r>
          </w:p>
        </w:tc>
      </w:tr>
      <w:tr w14:paraId="1BA7CCE8">
        <w:tblPrEx>
          <w:tblCellMar>
            <w:top w:w="0" w:type="dxa"/>
            <w:left w:w="108" w:type="dxa"/>
            <w:bottom w:w="0" w:type="dxa"/>
            <w:right w:w="108" w:type="dxa"/>
          </w:tblCellMar>
        </w:tblPrEx>
        <w:trPr>
          <w:trHeight w:val="567" w:hRule="atLeast"/>
        </w:trPr>
        <w:tc>
          <w:tcPr>
            <w:tcW w:w="928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33629">
            <w:pPr>
              <w:widowControl/>
              <w:spacing w:line="360" w:lineRule="auto"/>
              <w:ind w:firstLine="2022"/>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时间：2025年11月23日（周日）13:30-17:15</w:t>
            </w:r>
          </w:p>
        </w:tc>
      </w:tr>
      <w:tr w14:paraId="6093E65A">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98E90">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时间</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D333E">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报告人</w:t>
            </w:r>
          </w:p>
        </w:tc>
        <w:tc>
          <w:tcPr>
            <w:tcW w:w="3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9D48A">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报告题目</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8A9D4">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单位</w:t>
            </w:r>
          </w:p>
        </w:tc>
        <w:tc>
          <w:tcPr>
            <w:tcW w:w="14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30DD">
            <w:pPr>
              <w:widowControl/>
              <w:spacing w:line="360" w:lineRule="auto"/>
              <w:jc w:val="center"/>
              <w:textAlignment w:val="center"/>
              <w:rPr>
                <w:rFonts w:ascii="Times New Roman" w:hAnsi="Times New Roman" w:eastAsia="仿宋" w:cs="Times New Roman"/>
                <w:b/>
                <w:bCs/>
                <w:color w:val="000000"/>
                <w:sz w:val="24"/>
                <w:szCs w:val="24"/>
              </w:rPr>
            </w:pPr>
            <w:r>
              <w:rPr>
                <w:rFonts w:ascii="Times New Roman" w:hAnsi="Times New Roman" w:eastAsia="仿宋" w:cs="Times New Roman"/>
                <w:b/>
                <w:bCs/>
                <w:color w:val="000000"/>
                <w:kern w:val="0"/>
                <w:sz w:val="24"/>
                <w:szCs w:val="24"/>
                <w:lang w:bidi="ar"/>
              </w:rPr>
              <w:t>主持人</w:t>
            </w:r>
          </w:p>
        </w:tc>
      </w:tr>
      <w:tr w14:paraId="1E068A40">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5C68">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13:30-13:45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D7261">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侯曙光</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F0E3">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吸入制剂递送装置的发展与创新</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D2EA8">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成都中医药大学</w:t>
            </w:r>
          </w:p>
        </w:tc>
        <w:tc>
          <w:tcPr>
            <w:tcW w:w="1484" w:type="dxa"/>
            <w:vMerge w:val="restart"/>
            <w:tcBorders>
              <w:top w:val="single" w:color="000000" w:sz="4" w:space="0"/>
              <w:left w:val="single" w:color="000000" w:sz="4" w:space="0"/>
              <w:right w:val="single" w:color="000000" w:sz="4" w:space="0"/>
            </w:tcBorders>
            <w:shd w:val="clear" w:color="auto" w:fill="auto"/>
            <w:vAlign w:val="center"/>
          </w:tcPr>
          <w:p w14:paraId="447D14AF">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程泽能</w:t>
            </w:r>
          </w:p>
          <w:p w14:paraId="40DD8476">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中南大学</w:t>
            </w:r>
          </w:p>
          <w:p w14:paraId="2C783407">
            <w:pPr>
              <w:widowControl/>
              <w:spacing w:line="360" w:lineRule="auto"/>
              <w:jc w:val="center"/>
              <w:textAlignment w:val="center"/>
              <w:rPr>
                <w:rFonts w:ascii="Times New Roman" w:hAnsi="Times New Roman" w:eastAsia="仿宋" w:cs="Times New Roman"/>
                <w:color w:val="000000"/>
                <w:kern w:val="0"/>
                <w:sz w:val="24"/>
                <w:szCs w:val="24"/>
                <w:lang w:bidi="ar"/>
              </w:rPr>
            </w:pPr>
          </w:p>
          <w:p w14:paraId="0CEF8859">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张宇</w:t>
            </w:r>
          </w:p>
          <w:p w14:paraId="3380D825">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沈阳药科</w:t>
            </w:r>
          </w:p>
          <w:p w14:paraId="3A77C018">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大学</w:t>
            </w:r>
          </w:p>
          <w:p w14:paraId="6E581173">
            <w:pPr>
              <w:widowControl/>
              <w:spacing w:line="360" w:lineRule="auto"/>
              <w:jc w:val="center"/>
              <w:textAlignment w:val="center"/>
              <w:rPr>
                <w:rFonts w:ascii="Times New Roman" w:hAnsi="Times New Roman" w:eastAsia="仿宋" w:cs="Times New Roman"/>
                <w:color w:val="000000"/>
                <w:kern w:val="0"/>
                <w:sz w:val="24"/>
                <w:szCs w:val="24"/>
                <w:lang w:bidi="ar"/>
              </w:rPr>
            </w:pPr>
          </w:p>
          <w:p w14:paraId="7095E0A9">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卢懿</w:t>
            </w:r>
          </w:p>
          <w:p w14:paraId="00B7FE82">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复旦大学</w:t>
            </w:r>
          </w:p>
        </w:tc>
      </w:tr>
      <w:tr w14:paraId="0EB1A930">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4D7A3">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13:45-14:00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33CB6">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闻晓光</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944C">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赢在迭代创新－制剂（缓控释制剂）在新药开发中的应用</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5AF1">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越洋医药开发（广州）有限</w:t>
            </w:r>
          </w:p>
          <w:p w14:paraId="4F2B066A">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公司</w:t>
            </w:r>
          </w:p>
        </w:tc>
        <w:tc>
          <w:tcPr>
            <w:tcW w:w="1484" w:type="dxa"/>
            <w:vMerge w:val="continue"/>
            <w:tcBorders>
              <w:left w:val="single" w:color="000000" w:sz="4" w:space="0"/>
              <w:right w:val="single" w:color="000000" w:sz="4" w:space="0"/>
            </w:tcBorders>
            <w:shd w:val="clear" w:color="auto" w:fill="auto"/>
            <w:vAlign w:val="center"/>
          </w:tcPr>
          <w:p w14:paraId="6F38526D">
            <w:pPr>
              <w:spacing w:line="360" w:lineRule="auto"/>
              <w:jc w:val="center"/>
              <w:rPr>
                <w:rFonts w:ascii="Times New Roman" w:hAnsi="Times New Roman" w:eastAsia="仿宋" w:cs="Times New Roman"/>
                <w:color w:val="000000"/>
                <w:sz w:val="24"/>
                <w:szCs w:val="24"/>
              </w:rPr>
            </w:pPr>
          </w:p>
        </w:tc>
      </w:tr>
      <w:tr w14:paraId="4DC38C0C">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4564F">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14:00-14:15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86422">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潘  昕</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ECFE">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微针制剂平台与产业开发</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3C57">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中山大学</w:t>
            </w:r>
          </w:p>
        </w:tc>
        <w:tc>
          <w:tcPr>
            <w:tcW w:w="1484" w:type="dxa"/>
            <w:vMerge w:val="continue"/>
            <w:tcBorders>
              <w:left w:val="single" w:color="000000" w:sz="4" w:space="0"/>
              <w:right w:val="single" w:color="000000" w:sz="4" w:space="0"/>
            </w:tcBorders>
            <w:shd w:val="clear" w:color="auto" w:fill="auto"/>
            <w:vAlign w:val="center"/>
          </w:tcPr>
          <w:p w14:paraId="0B691ECA">
            <w:pPr>
              <w:widowControl/>
              <w:spacing w:line="360" w:lineRule="auto"/>
              <w:jc w:val="center"/>
              <w:textAlignment w:val="center"/>
              <w:rPr>
                <w:rFonts w:ascii="Times New Roman" w:hAnsi="Times New Roman" w:eastAsia="仿宋" w:cs="Times New Roman"/>
                <w:color w:val="000000"/>
                <w:sz w:val="24"/>
                <w:szCs w:val="24"/>
              </w:rPr>
            </w:pPr>
          </w:p>
        </w:tc>
      </w:tr>
      <w:tr w14:paraId="662AFC05">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3F38">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14:15-14:30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FF3E">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陈传品</w:t>
            </w:r>
          </w:p>
        </w:tc>
        <w:tc>
          <w:tcPr>
            <w:tcW w:w="3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27E20">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高质量微球产业化之路——液滴微流控量产装备</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3F5C">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中南大学</w:t>
            </w:r>
          </w:p>
        </w:tc>
        <w:tc>
          <w:tcPr>
            <w:tcW w:w="1484" w:type="dxa"/>
            <w:vMerge w:val="continue"/>
            <w:tcBorders>
              <w:left w:val="single" w:color="000000" w:sz="4" w:space="0"/>
              <w:right w:val="single" w:color="000000" w:sz="4" w:space="0"/>
            </w:tcBorders>
            <w:shd w:val="clear" w:color="auto" w:fill="auto"/>
            <w:vAlign w:val="center"/>
          </w:tcPr>
          <w:p w14:paraId="7CB6AF42">
            <w:pPr>
              <w:spacing w:line="360" w:lineRule="auto"/>
              <w:jc w:val="center"/>
              <w:rPr>
                <w:rFonts w:ascii="Times New Roman" w:hAnsi="Times New Roman" w:eastAsia="仿宋" w:cs="Times New Roman"/>
                <w:color w:val="000000"/>
                <w:sz w:val="24"/>
                <w:szCs w:val="24"/>
              </w:rPr>
            </w:pPr>
          </w:p>
        </w:tc>
      </w:tr>
      <w:tr w14:paraId="58B3EE34">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FA375">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14:30-14:45</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D1D7">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秦  超</w:t>
            </w:r>
          </w:p>
        </w:tc>
        <w:tc>
          <w:tcPr>
            <w:tcW w:w="3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EF765">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药物制剂创新和转化</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91CAC">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中国药科大学</w:t>
            </w:r>
          </w:p>
        </w:tc>
        <w:tc>
          <w:tcPr>
            <w:tcW w:w="1484" w:type="dxa"/>
            <w:vMerge w:val="continue"/>
            <w:tcBorders>
              <w:left w:val="single" w:color="000000" w:sz="4" w:space="0"/>
              <w:right w:val="single" w:color="000000" w:sz="4" w:space="0"/>
            </w:tcBorders>
            <w:shd w:val="clear" w:color="auto" w:fill="auto"/>
            <w:noWrap/>
            <w:vAlign w:val="center"/>
          </w:tcPr>
          <w:p w14:paraId="5CF9E057">
            <w:pPr>
              <w:spacing w:line="360" w:lineRule="auto"/>
              <w:jc w:val="center"/>
              <w:rPr>
                <w:rFonts w:ascii="Times New Roman" w:hAnsi="Times New Roman" w:eastAsia="仿宋" w:cs="Times New Roman"/>
                <w:color w:val="000000"/>
                <w:kern w:val="0"/>
                <w:sz w:val="24"/>
                <w:szCs w:val="24"/>
                <w:lang w:bidi="ar"/>
              </w:rPr>
            </w:pPr>
          </w:p>
        </w:tc>
      </w:tr>
      <w:tr w14:paraId="633228E8">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4CC0">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14:45-15:00</w:t>
            </w:r>
          </w:p>
        </w:tc>
        <w:tc>
          <w:tcPr>
            <w:tcW w:w="11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1175">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陶琇梅</w:t>
            </w:r>
          </w:p>
        </w:tc>
        <w:tc>
          <w:tcPr>
            <w:tcW w:w="31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1829E">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AI+生物智能高分子材料的研发和应用探讨</w:t>
            </w:r>
          </w:p>
        </w:tc>
        <w:tc>
          <w:tcPr>
            <w:tcW w:w="1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31B34">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北京诺康达医药科技股份有限</w:t>
            </w:r>
          </w:p>
          <w:p w14:paraId="68D6ABBE">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公司</w:t>
            </w:r>
          </w:p>
        </w:tc>
        <w:tc>
          <w:tcPr>
            <w:tcW w:w="1484" w:type="dxa"/>
            <w:vMerge w:val="continue"/>
            <w:tcBorders>
              <w:left w:val="single" w:color="000000" w:sz="4" w:space="0"/>
              <w:bottom w:val="single" w:color="000000" w:sz="4" w:space="0"/>
              <w:right w:val="single" w:color="000000" w:sz="4" w:space="0"/>
            </w:tcBorders>
            <w:shd w:val="clear" w:color="auto" w:fill="auto"/>
            <w:noWrap/>
            <w:vAlign w:val="center"/>
          </w:tcPr>
          <w:p w14:paraId="3FB7A251">
            <w:pPr>
              <w:spacing w:line="360" w:lineRule="auto"/>
              <w:jc w:val="center"/>
              <w:rPr>
                <w:rFonts w:ascii="Times New Roman" w:hAnsi="Times New Roman" w:eastAsia="仿宋" w:cs="Times New Roman"/>
                <w:color w:val="000000"/>
                <w:kern w:val="0"/>
                <w:sz w:val="24"/>
                <w:szCs w:val="24"/>
                <w:lang w:bidi="ar"/>
              </w:rPr>
            </w:pPr>
          </w:p>
        </w:tc>
      </w:tr>
      <w:tr w14:paraId="17C63F15">
        <w:tblPrEx>
          <w:tblCellMar>
            <w:top w:w="0" w:type="dxa"/>
            <w:left w:w="108" w:type="dxa"/>
            <w:bottom w:w="0" w:type="dxa"/>
            <w:right w:w="108" w:type="dxa"/>
          </w:tblCellMar>
        </w:tblPrEx>
        <w:trPr>
          <w:trHeight w:val="567" w:hRule="atLeast"/>
        </w:trPr>
        <w:tc>
          <w:tcPr>
            <w:tcW w:w="151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2006CBF">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15:00-15:30</w:t>
            </w:r>
          </w:p>
        </w:tc>
        <w:tc>
          <w:tcPr>
            <w:tcW w:w="7765" w:type="dxa"/>
            <w:gridSpan w:val="4"/>
            <w:tcBorders>
              <w:top w:val="single" w:color="000000" w:sz="4" w:space="0"/>
              <w:left w:val="single" w:color="000000" w:sz="4" w:space="0"/>
              <w:bottom w:val="single" w:color="auto" w:sz="4" w:space="0"/>
              <w:right w:val="single" w:color="000000" w:sz="4" w:space="0"/>
            </w:tcBorders>
            <w:shd w:val="clear" w:color="auto" w:fill="auto"/>
            <w:noWrap/>
            <w:vAlign w:val="center"/>
          </w:tcPr>
          <w:p w14:paraId="226E1D14">
            <w:pPr>
              <w:spacing w:line="360" w:lineRule="auto"/>
              <w:jc w:val="center"/>
              <w:rPr>
                <w:rFonts w:ascii="Times New Roman" w:hAnsi="Times New Roman" w:eastAsia="仿宋" w:cs="Times New Roman"/>
                <w:b/>
                <w:color w:val="000000"/>
                <w:sz w:val="24"/>
                <w:szCs w:val="24"/>
              </w:rPr>
            </w:pPr>
            <w:r>
              <w:rPr>
                <w:rFonts w:ascii="Times New Roman" w:hAnsi="Times New Roman" w:eastAsia="仿宋" w:cs="Times New Roman"/>
                <w:b/>
                <w:color w:val="000000"/>
                <w:kern w:val="0"/>
                <w:sz w:val="24"/>
                <w:szCs w:val="24"/>
                <w:lang w:bidi="ar"/>
              </w:rPr>
              <w:t>休息</w:t>
            </w:r>
          </w:p>
        </w:tc>
      </w:tr>
      <w:tr w14:paraId="3C56D95C">
        <w:tblPrEx>
          <w:tblCellMar>
            <w:top w:w="0" w:type="dxa"/>
            <w:left w:w="108" w:type="dxa"/>
            <w:bottom w:w="0" w:type="dxa"/>
            <w:right w:w="108" w:type="dxa"/>
          </w:tblCellMar>
        </w:tblPrEx>
        <w:trPr>
          <w:trHeight w:val="567" w:hRule="atLeast"/>
        </w:trPr>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B52DA7">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15:30-15:45</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1656BB">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李晓云</w:t>
            </w:r>
          </w:p>
        </w:tc>
        <w:tc>
          <w:tcPr>
            <w:tcW w:w="3167" w:type="dxa"/>
            <w:tcBorders>
              <w:top w:val="single" w:color="auto" w:sz="4" w:space="0"/>
              <w:left w:val="single" w:color="auto" w:sz="4" w:space="0"/>
              <w:bottom w:val="single" w:color="auto" w:sz="4" w:space="0"/>
              <w:right w:val="single" w:color="auto" w:sz="4" w:space="0"/>
            </w:tcBorders>
            <w:shd w:val="clear" w:color="auto" w:fill="auto"/>
            <w:vAlign w:val="center"/>
          </w:tcPr>
          <w:p w14:paraId="73FD6219">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显微共焦拉曼在药物研发中应用</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A27BED">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雷尼绍（上海）贸易有限公司</w:t>
            </w:r>
          </w:p>
        </w:tc>
        <w:tc>
          <w:tcPr>
            <w:tcW w:w="1484" w:type="dxa"/>
            <w:vMerge w:val="restart"/>
            <w:tcBorders>
              <w:top w:val="single" w:color="auto" w:sz="4" w:space="0"/>
              <w:left w:val="single" w:color="auto" w:sz="4" w:space="0"/>
              <w:right w:val="single" w:color="auto" w:sz="4" w:space="0"/>
            </w:tcBorders>
            <w:shd w:val="clear" w:color="auto" w:fill="auto"/>
            <w:vAlign w:val="center"/>
          </w:tcPr>
          <w:p w14:paraId="516D98A6">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王雅鹃</w:t>
            </w:r>
          </w:p>
          <w:p w14:paraId="44C09259">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石药集团北京研究二院</w:t>
            </w:r>
          </w:p>
          <w:p w14:paraId="4345F9E8">
            <w:pPr>
              <w:spacing w:line="360" w:lineRule="auto"/>
              <w:jc w:val="center"/>
              <w:rPr>
                <w:rFonts w:ascii="Times New Roman" w:hAnsi="Times New Roman" w:eastAsia="仿宋" w:cs="Times New Roman"/>
                <w:color w:val="000000"/>
                <w:sz w:val="24"/>
                <w:szCs w:val="24"/>
              </w:rPr>
            </w:pPr>
          </w:p>
          <w:p w14:paraId="27F6FCAD">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高春生</w:t>
            </w:r>
          </w:p>
          <w:p w14:paraId="70BB9B46">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军事科学院军事医学研究院</w:t>
            </w:r>
          </w:p>
          <w:p w14:paraId="4C241061">
            <w:pPr>
              <w:spacing w:line="360" w:lineRule="auto"/>
              <w:jc w:val="center"/>
              <w:rPr>
                <w:rFonts w:ascii="Times New Roman" w:hAnsi="Times New Roman" w:eastAsia="仿宋" w:cs="Times New Roman"/>
                <w:color w:val="000000"/>
                <w:sz w:val="24"/>
                <w:szCs w:val="24"/>
              </w:rPr>
            </w:pPr>
          </w:p>
          <w:p w14:paraId="6F70E23F">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王清清</w:t>
            </w:r>
          </w:p>
          <w:p w14:paraId="2EB17C38">
            <w:pPr>
              <w:spacing w:line="360" w:lineRule="auto"/>
              <w:jc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蚌埠医学院</w:t>
            </w:r>
          </w:p>
        </w:tc>
      </w:tr>
      <w:tr w14:paraId="2AA5FF74">
        <w:tblPrEx>
          <w:tblCellMar>
            <w:top w:w="0" w:type="dxa"/>
            <w:left w:w="108" w:type="dxa"/>
            <w:bottom w:w="0" w:type="dxa"/>
            <w:right w:w="108" w:type="dxa"/>
          </w:tblCellMar>
        </w:tblPrEx>
        <w:trPr>
          <w:trHeight w:val="567" w:hRule="atLeast"/>
        </w:trPr>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D7B984">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15:45-16:00</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F4EAB9">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胡海龙</w:t>
            </w:r>
          </w:p>
        </w:tc>
        <w:tc>
          <w:tcPr>
            <w:tcW w:w="3167" w:type="dxa"/>
            <w:tcBorders>
              <w:top w:val="single" w:color="auto" w:sz="4" w:space="0"/>
              <w:left w:val="single" w:color="auto" w:sz="4" w:space="0"/>
              <w:bottom w:val="single" w:color="auto" w:sz="4" w:space="0"/>
              <w:right w:val="single" w:color="auto" w:sz="4" w:space="0"/>
            </w:tcBorders>
            <w:shd w:val="clear" w:color="auto" w:fill="auto"/>
            <w:vAlign w:val="center"/>
          </w:tcPr>
          <w:p w14:paraId="6CDD9904">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新型亚微米红外显微镜在药物制剂分析中的应用</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44182E">
            <w:pPr>
              <w:widowControl/>
              <w:jc w:val="center"/>
              <w:textAlignment w:val="center"/>
              <w:rPr>
                <w:rFonts w:ascii="Times New Roman" w:hAnsi="Times New Roman" w:eastAsia="仿宋" w:cs="Times New Roman"/>
                <w:color w:val="000000"/>
                <w:kern w:val="0"/>
                <w:sz w:val="24"/>
                <w:szCs w:val="24"/>
                <w:lang w:bidi="ar"/>
              </w:rPr>
            </w:pPr>
            <w:r>
              <w:rPr>
                <w:rFonts w:hint="eastAsia" w:ascii="Times New Roman" w:hAnsi="Times New Roman" w:eastAsia="仿宋" w:cs="Times New Roman"/>
                <w:color w:val="000000"/>
                <w:kern w:val="0"/>
                <w:sz w:val="24"/>
                <w:szCs w:val="24"/>
                <w:lang w:bidi="ar"/>
              </w:rPr>
              <w:t>上海良允科学仪器有限公司</w:t>
            </w:r>
            <w:r>
              <w:rPr>
                <w:rFonts w:ascii="Times New Roman" w:hAnsi="Times New Roman" w:eastAsia="仿宋" w:cs="Times New Roman"/>
                <w:color w:val="000000"/>
                <w:kern w:val="0"/>
                <w:sz w:val="24"/>
                <w:szCs w:val="24"/>
                <w:lang w:bidi="ar"/>
              </w:rPr>
              <w:t xml:space="preserve">  </w:t>
            </w:r>
          </w:p>
        </w:tc>
        <w:tc>
          <w:tcPr>
            <w:tcW w:w="1484" w:type="dxa"/>
            <w:vMerge w:val="continue"/>
            <w:tcBorders>
              <w:left w:val="single" w:color="auto" w:sz="4" w:space="0"/>
              <w:right w:val="single" w:color="auto" w:sz="4" w:space="0"/>
            </w:tcBorders>
            <w:shd w:val="clear" w:color="auto" w:fill="auto"/>
            <w:vAlign w:val="center"/>
          </w:tcPr>
          <w:p w14:paraId="2B605B94">
            <w:pPr>
              <w:spacing w:line="360" w:lineRule="auto"/>
              <w:jc w:val="center"/>
              <w:rPr>
                <w:rFonts w:ascii="Times New Roman" w:hAnsi="Times New Roman" w:eastAsia="仿宋" w:cs="Times New Roman"/>
                <w:color w:val="000000"/>
                <w:sz w:val="24"/>
                <w:szCs w:val="24"/>
              </w:rPr>
            </w:pPr>
          </w:p>
        </w:tc>
      </w:tr>
      <w:tr w14:paraId="74C07021">
        <w:tblPrEx>
          <w:tblCellMar>
            <w:top w:w="0" w:type="dxa"/>
            <w:left w:w="108" w:type="dxa"/>
            <w:bottom w:w="0" w:type="dxa"/>
            <w:right w:w="108" w:type="dxa"/>
          </w:tblCellMar>
        </w:tblPrEx>
        <w:trPr>
          <w:trHeight w:val="567" w:hRule="atLeast"/>
        </w:trPr>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0653A">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16:00-16:15</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5861D4">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王  磊</w:t>
            </w:r>
          </w:p>
        </w:tc>
        <w:tc>
          <w:tcPr>
            <w:tcW w:w="3167" w:type="dxa"/>
            <w:tcBorders>
              <w:top w:val="single" w:color="auto" w:sz="4" w:space="0"/>
              <w:left w:val="single" w:color="auto" w:sz="4" w:space="0"/>
              <w:bottom w:val="single" w:color="auto" w:sz="4" w:space="0"/>
              <w:right w:val="single" w:color="auto" w:sz="4" w:space="0"/>
            </w:tcBorders>
            <w:shd w:val="clear" w:color="auto" w:fill="auto"/>
            <w:vAlign w:val="center"/>
          </w:tcPr>
          <w:p w14:paraId="13ADA9F5">
            <w:pPr>
              <w:widowControl/>
              <w:jc w:val="left"/>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IVIVC溶出技术助力制剂研发</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5DC85E">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湖南慧泽生物医药科技有限公司</w:t>
            </w:r>
          </w:p>
        </w:tc>
        <w:tc>
          <w:tcPr>
            <w:tcW w:w="1484" w:type="dxa"/>
            <w:vMerge w:val="continue"/>
            <w:tcBorders>
              <w:left w:val="single" w:color="auto" w:sz="4" w:space="0"/>
              <w:right w:val="single" w:color="auto" w:sz="4" w:space="0"/>
            </w:tcBorders>
            <w:shd w:val="clear" w:color="auto" w:fill="auto"/>
            <w:vAlign w:val="center"/>
          </w:tcPr>
          <w:p w14:paraId="10DC76A6">
            <w:pPr>
              <w:spacing w:line="360" w:lineRule="auto"/>
              <w:jc w:val="center"/>
              <w:rPr>
                <w:rFonts w:ascii="Times New Roman" w:hAnsi="Times New Roman" w:eastAsia="仿宋" w:cs="Times New Roman"/>
                <w:color w:val="000000"/>
                <w:sz w:val="24"/>
                <w:szCs w:val="24"/>
              </w:rPr>
            </w:pPr>
          </w:p>
        </w:tc>
      </w:tr>
      <w:tr w14:paraId="45DF7141">
        <w:tblPrEx>
          <w:tblCellMar>
            <w:top w:w="0" w:type="dxa"/>
            <w:left w:w="108" w:type="dxa"/>
            <w:bottom w:w="0" w:type="dxa"/>
            <w:right w:w="108" w:type="dxa"/>
          </w:tblCellMar>
        </w:tblPrEx>
        <w:trPr>
          <w:trHeight w:val="567" w:hRule="atLeast"/>
        </w:trPr>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BCC5E1">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16:15-16:30</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DA377B">
            <w:pPr>
              <w:widowControl/>
              <w:jc w:val="center"/>
              <w:textAlignment w:val="cente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李润明</w:t>
            </w:r>
          </w:p>
        </w:tc>
        <w:tc>
          <w:tcPr>
            <w:tcW w:w="3167" w:type="dxa"/>
            <w:tcBorders>
              <w:top w:val="single" w:color="auto" w:sz="4" w:space="0"/>
              <w:left w:val="single" w:color="auto" w:sz="4" w:space="0"/>
              <w:bottom w:val="single" w:color="auto" w:sz="4" w:space="0"/>
              <w:right w:val="single" w:color="auto" w:sz="4" w:space="0"/>
            </w:tcBorders>
            <w:shd w:val="clear" w:color="auto" w:fill="auto"/>
            <w:vAlign w:val="center"/>
          </w:tcPr>
          <w:p w14:paraId="779CF774">
            <w:pPr>
              <w:widowControl/>
              <w:jc w:val="left"/>
              <w:textAlignment w:val="cente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热分析与流变技术赋能新一代药物制剂的开发新方法</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3358AF4">
            <w:pPr>
              <w:widowControl/>
              <w:jc w:val="center"/>
              <w:textAlignment w:val="center"/>
              <w:rPr>
                <w:rFonts w:ascii="Times New Roman" w:hAnsi="Times New Roman" w:eastAsia="仿宋" w:cs="Times New Roman"/>
                <w:color w:val="000000"/>
                <w:sz w:val="24"/>
                <w:szCs w:val="24"/>
              </w:rPr>
            </w:pPr>
            <w:r>
              <w:rPr>
                <w:rFonts w:hint="eastAsia" w:ascii="Times New Roman" w:hAnsi="Times New Roman" w:eastAsia="仿宋" w:cs="Times New Roman"/>
                <w:color w:val="000000"/>
                <w:sz w:val="24"/>
                <w:szCs w:val="24"/>
              </w:rPr>
              <w:t>沃特世科技（上海）有限公司</w:t>
            </w:r>
          </w:p>
        </w:tc>
        <w:tc>
          <w:tcPr>
            <w:tcW w:w="1484" w:type="dxa"/>
            <w:vMerge w:val="continue"/>
            <w:tcBorders>
              <w:left w:val="single" w:color="auto" w:sz="4" w:space="0"/>
              <w:bottom w:val="single" w:color="auto" w:sz="4" w:space="0"/>
              <w:right w:val="single" w:color="auto" w:sz="4" w:space="0"/>
            </w:tcBorders>
            <w:shd w:val="clear" w:color="auto" w:fill="auto"/>
            <w:vAlign w:val="center"/>
          </w:tcPr>
          <w:p w14:paraId="0A41A081">
            <w:pPr>
              <w:spacing w:line="360" w:lineRule="auto"/>
              <w:jc w:val="center"/>
              <w:rPr>
                <w:rFonts w:ascii="Times New Roman" w:hAnsi="Times New Roman" w:eastAsia="仿宋" w:cs="Times New Roman"/>
                <w:color w:val="000000"/>
                <w:sz w:val="24"/>
                <w:szCs w:val="24"/>
              </w:rPr>
            </w:pPr>
          </w:p>
        </w:tc>
      </w:tr>
      <w:tr w14:paraId="4917690A">
        <w:tblPrEx>
          <w:tblCellMar>
            <w:top w:w="0" w:type="dxa"/>
            <w:left w:w="108" w:type="dxa"/>
            <w:bottom w:w="0" w:type="dxa"/>
            <w:right w:w="108" w:type="dxa"/>
          </w:tblCellMar>
        </w:tblPrEx>
        <w:trPr>
          <w:trHeight w:val="567" w:hRule="atLeast"/>
        </w:trPr>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CAEBCA">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16:30-16:45</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E5E54">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罗德伦</w:t>
            </w:r>
          </w:p>
        </w:tc>
        <w:tc>
          <w:tcPr>
            <w:tcW w:w="3167" w:type="dxa"/>
            <w:tcBorders>
              <w:top w:val="single" w:color="auto" w:sz="4" w:space="0"/>
              <w:left w:val="single" w:color="auto" w:sz="4" w:space="0"/>
              <w:bottom w:val="single" w:color="auto" w:sz="4" w:space="0"/>
              <w:right w:val="single" w:color="auto" w:sz="4" w:space="0"/>
            </w:tcBorders>
            <w:shd w:val="clear" w:color="auto" w:fill="auto"/>
            <w:vAlign w:val="center"/>
          </w:tcPr>
          <w:p w14:paraId="6B38BBB7">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核酸四面体药物递送技术在眼科领域的应用进展</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733876">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成都云海四面体生物科技</w:t>
            </w:r>
          </w:p>
          <w:p w14:paraId="47DE6CDC">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有限公司</w:t>
            </w:r>
          </w:p>
        </w:tc>
        <w:tc>
          <w:tcPr>
            <w:tcW w:w="14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7B2F0A5">
            <w:pPr>
              <w:spacing w:line="360" w:lineRule="auto"/>
              <w:jc w:val="center"/>
              <w:rPr>
                <w:rFonts w:ascii="Times New Roman" w:hAnsi="Times New Roman" w:eastAsia="仿宋" w:cs="Times New Roman"/>
                <w:color w:val="000000"/>
                <w:sz w:val="24"/>
                <w:szCs w:val="24"/>
              </w:rPr>
            </w:pPr>
          </w:p>
        </w:tc>
      </w:tr>
      <w:tr w14:paraId="55FC7EB3">
        <w:tblPrEx>
          <w:tblCellMar>
            <w:top w:w="0" w:type="dxa"/>
            <w:left w:w="108" w:type="dxa"/>
            <w:bottom w:w="0" w:type="dxa"/>
            <w:right w:w="108" w:type="dxa"/>
          </w:tblCellMar>
        </w:tblPrEx>
        <w:trPr>
          <w:trHeight w:val="567" w:hRule="atLeast"/>
        </w:trPr>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8BB55A">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16:45-17:00</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EE939D">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吴蒙磊</w:t>
            </w:r>
          </w:p>
        </w:tc>
        <w:tc>
          <w:tcPr>
            <w:tcW w:w="3167" w:type="dxa"/>
            <w:tcBorders>
              <w:top w:val="single" w:color="auto" w:sz="4" w:space="0"/>
              <w:left w:val="single" w:color="auto" w:sz="4" w:space="0"/>
              <w:bottom w:val="single" w:color="auto" w:sz="4" w:space="0"/>
              <w:right w:val="single" w:color="auto" w:sz="4" w:space="0"/>
            </w:tcBorders>
            <w:shd w:val="clear" w:color="auto" w:fill="auto"/>
            <w:vAlign w:val="center"/>
          </w:tcPr>
          <w:p w14:paraId="5C23E7EA">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微球制备评价与产品开发</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E94D5E">
            <w:pPr>
              <w:widowControl/>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安徽长江药业</w:t>
            </w:r>
          </w:p>
          <w:p w14:paraId="1094E1D9">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lang w:bidi="ar"/>
              </w:rPr>
              <w:t>有限公司</w:t>
            </w:r>
          </w:p>
        </w:tc>
        <w:tc>
          <w:tcPr>
            <w:tcW w:w="14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536B7FA">
            <w:pPr>
              <w:widowControl/>
              <w:spacing w:line="360" w:lineRule="auto"/>
              <w:jc w:val="center"/>
              <w:textAlignment w:val="center"/>
              <w:rPr>
                <w:rFonts w:ascii="Times New Roman" w:hAnsi="Times New Roman" w:eastAsia="仿宋" w:cs="Times New Roman"/>
                <w:color w:val="000000"/>
                <w:sz w:val="24"/>
                <w:szCs w:val="24"/>
              </w:rPr>
            </w:pPr>
          </w:p>
        </w:tc>
      </w:tr>
      <w:tr w14:paraId="3BC47642">
        <w:tblPrEx>
          <w:tblCellMar>
            <w:top w:w="0" w:type="dxa"/>
            <w:left w:w="108" w:type="dxa"/>
            <w:bottom w:w="0" w:type="dxa"/>
            <w:right w:w="108" w:type="dxa"/>
          </w:tblCellMar>
        </w:tblPrEx>
        <w:trPr>
          <w:trHeight w:val="567" w:hRule="atLeast"/>
        </w:trPr>
        <w:tc>
          <w:tcPr>
            <w:tcW w:w="151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7D0C0">
            <w:pPr>
              <w:widowControl/>
              <w:spacing w:line="360" w:lineRule="auto"/>
              <w:jc w:val="center"/>
              <w:textAlignment w:val="center"/>
              <w:rPr>
                <w:rFonts w:ascii="Times New Roman" w:hAnsi="Times New Roman" w:eastAsia="仿宋" w:cs="Times New Roman"/>
                <w:color w:val="000000"/>
                <w:kern w:val="0"/>
                <w:sz w:val="24"/>
                <w:szCs w:val="24"/>
                <w:lang w:bidi="ar"/>
              </w:rPr>
            </w:pPr>
            <w:r>
              <w:rPr>
                <w:rFonts w:ascii="Times New Roman" w:hAnsi="Times New Roman" w:eastAsia="仿宋" w:cs="Times New Roman"/>
                <w:color w:val="000000"/>
                <w:kern w:val="0"/>
                <w:sz w:val="24"/>
                <w:szCs w:val="24"/>
                <w:lang w:bidi="ar"/>
              </w:rPr>
              <w:t>17:00-17:15</w:t>
            </w:r>
          </w:p>
        </w:tc>
        <w:tc>
          <w:tcPr>
            <w:tcW w:w="11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1B2E62">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袁春平</w:t>
            </w:r>
          </w:p>
        </w:tc>
        <w:tc>
          <w:tcPr>
            <w:tcW w:w="3167" w:type="dxa"/>
            <w:tcBorders>
              <w:top w:val="single" w:color="auto" w:sz="4" w:space="0"/>
              <w:left w:val="single" w:color="auto" w:sz="4" w:space="0"/>
              <w:bottom w:val="single" w:color="auto" w:sz="4" w:space="0"/>
              <w:right w:val="single" w:color="auto" w:sz="4" w:space="0"/>
            </w:tcBorders>
            <w:shd w:val="clear" w:color="auto" w:fill="auto"/>
            <w:vAlign w:val="center"/>
          </w:tcPr>
          <w:p w14:paraId="751454EE">
            <w:pPr>
              <w:widowControl/>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渗透泵控释片的颠覆性包衣技术及装备</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C74FDD">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上海工程技术</w:t>
            </w:r>
          </w:p>
          <w:p w14:paraId="70BFF73D">
            <w:pPr>
              <w:widowControl/>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大学</w:t>
            </w:r>
          </w:p>
        </w:tc>
        <w:tc>
          <w:tcPr>
            <w:tcW w:w="14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51B36E">
            <w:pPr>
              <w:spacing w:line="360" w:lineRule="auto"/>
              <w:jc w:val="center"/>
              <w:rPr>
                <w:rFonts w:ascii="Times New Roman" w:hAnsi="Times New Roman" w:eastAsia="仿宋" w:cs="Times New Roman"/>
                <w:color w:val="000000"/>
                <w:sz w:val="24"/>
                <w:szCs w:val="24"/>
              </w:rPr>
            </w:pPr>
          </w:p>
        </w:tc>
      </w:tr>
    </w:tbl>
    <w:p w14:paraId="15574920">
      <w:pPr>
        <w:rPr>
          <w:rFonts w:ascii="Times New Roman" w:hAnsi="Times New Roman" w:cs="Times New Roman"/>
        </w:rPr>
      </w:pPr>
    </w:p>
    <w:sectPr>
      <w:footerReference r:id="rId3" w:type="default"/>
      <w:pgSz w:w="11906" w:h="16838"/>
      <w:pgMar w:top="1418" w:right="1418" w:bottom="1418" w:left="1418" w:header="851" w:footer="794"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F18BD5C-7F86-4677-A623-70D90350C24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A4989C10-9F56-4EB7-A095-82EC9C1943F1}"/>
  </w:font>
  <w:font w:name="华文中宋">
    <w:panose1 w:val="02010600040101010101"/>
    <w:charset w:val="86"/>
    <w:family w:val="auto"/>
    <w:pitch w:val="default"/>
    <w:sig w:usb0="00000287" w:usb1="080F0000" w:usb2="00000000" w:usb3="00000000" w:csb0="0004009F" w:csb1="DFD70000"/>
    <w:embedRegular r:id="rId3" w:fontKey="{DFC11BE1-085E-4B6C-AC46-2F0437F4161A}"/>
  </w:font>
  <w:font w:name="仿宋">
    <w:panose1 w:val="02010609060101010101"/>
    <w:charset w:val="86"/>
    <w:family w:val="modern"/>
    <w:pitch w:val="default"/>
    <w:sig w:usb0="800002BF" w:usb1="38CF7CFA" w:usb2="00000016" w:usb3="00000000" w:csb0="00040001" w:csb1="00000000"/>
    <w:embedRegular r:id="rId4" w:fontKey="{E3197517-3A43-441A-9E49-5CFA5BCA06D6}"/>
  </w:font>
  <w:font w:name="微软雅黑">
    <w:panose1 w:val="020B0503020204020204"/>
    <w:charset w:val="86"/>
    <w:family w:val="swiss"/>
    <w:pitch w:val="default"/>
    <w:sig w:usb0="80000287" w:usb1="2ACF3C50" w:usb2="00000016" w:usb3="00000000" w:csb0="0004001F" w:csb1="00000000"/>
    <w:embedRegular r:id="rId5" w:fontKey="{94610118-F0E1-4A8C-B6DD-076E1D52D826}"/>
  </w:font>
  <w:font w:name="仿宋_GB2312">
    <w:panose1 w:val="02010609030101010101"/>
    <w:charset w:val="86"/>
    <w:family w:val="modern"/>
    <w:pitch w:val="default"/>
    <w:sig w:usb0="00000001" w:usb1="080E0000" w:usb2="00000000" w:usb3="00000000" w:csb0="00040000" w:csb1="00000000"/>
    <w:embedRegular r:id="rId6" w:fontKey="{A6E85D19-1C20-4F0D-A96A-DE3FAE1D58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89927812"/>
      <w:showingPlcHdr/>
    </w:sdtPr>
    <w:sdtEndPr>
      <w:rPr>
        <w:rFonts w:hint="eastAsia" w:ascii="仿宋_GB2312" w:eastAsia="仿宋_GB2312"/>
        <w:sz w:val="24"/>
        <w:szCs w:val="24"/>
      </w:rPr>
    </w:sdtEndPr>
    <w:sdtContent>
      <w:p w14:paraId="7225B156">
        <w:pPr>
          <w:pStyle w:val="5"/>
          <w:jc w:val="center"/>
          <w:rPr>
            <w:rFonts w:ascii="仿宋_GB2312" w:eastAsia="仿宋_GB2312"/>
            <w:sz w:val="24"/>
            <w:szCs w:val="24"/>
          </w:rPr>
        </w:pPr>
        <w:r>
          <w:t xml:space="preserve">     </w:t>
        </w:r>
      </w:p>
    </w:sdtContent>
  </w:sdt>
  <w:p w14:paraId="0156DE04">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U3YmY4NGI1MDU2OWQxNWVmNjQ2MzA3ZWQ0MjM0YjEifQ=="/>
  </w:docVars>
  <w:rsids>
    <w:rsidRoot w:val="00937442"/>
    <w:rsid w:val="00000A03"/>
    <w:rsid w:val="000028E7"/>
    <w:rsid w:val="00003B37"/>
    <w:rsid w:val="00005C0E"/>
    <w:rsid w:val="00005D7F"/>
    <w:rsid w:val="00013C7E"/>
    <w:rsid w:val="00015825"/>
    <w:rsid w:val="000223E0"/>
    <w:rsid w:val="0002487D"/>
    <w:rsid w:val="0002769F"/>
    <w:rsid w:val="00032051"/>
    <w:rsid w:val="000349DF"/>
    <w:rsid w:val="00036471"/>
    <w:rsid w:val="000373DE"/>
    <w:rsid w:val="00040DC5"/>
    <w:rsid w:val="00044B26"/>
    <w:rsid w:val="00044F66"/>
    <w:rsid w:val="00045350"/>
    <w:rsid w:val="00045667"/>
    <w:rsid w:val="00046B84"/>
    <w:rsid w:val="00046EE7"/>
    <w:rsid w:val="00050C47"/>
    <w:rsid w:val="00051BDC"/>
    <w:rsid w:val="00051C85"/>
    <w:rsid w:val="000520CF"/>
    <w:rsid w:val="00055D2E"/>
    <w:rsid w:val="000630F1"/>
    <w:rsid w:val="00063C1D"/>
    <w:rsid w:val="00065EF0"/>
    <w:rsid w:val="0006654B"/>
    <w:rsid w:val="00072F3C"/>
    <w:rsid w:val="00080ED7"/>
    <w:rsid w:val="0008426C"/>
    <w:rsid w:val="00084B5B"/>
    <w:rsid w:val="00090892"/>
    <w:rsid w:val="000925D7"/>
    <w:rsid w:val="00095293"/>
    <w:rsid w:val="000A002F"/>
    <w:rsid w:val="000A0C1B"/>
    <w:rsid w:val="000A41F9"/>
    <w:rsid w:val="000B093B"/>
    <w:rsid w:val="000B2BDF"/>
    <w:rsid w:val="000B4FC6"/>
    <w:rsid w:val="000C59E8"/>
    <w:rsid w:val="000C6E5C"/>
    <w:rsid w:val="000D14F0"/>
    <w:rsid w:val="000D168D"/>
    <w:rsid w:val="000D4A3D"/>
    <w:rsid w:val="000D5DAA"/>
    <w:rsid w:val="000D5E0B"/>
    <w:rsid w:val="000D661A"/>
    <w:rsid w:val="000D7246"/>
    <w:rsid w:val="000E414B"/>
    <w:rsid w:val="000F0108"/>
    <w:rsid w:val="000F10C6"/>
    <w:rsid w:val="000F10E8"/>
    <w:rsid w:val="000F1794"/>
    <w:rsid w:val="000F28C8"/>
    <w:rsid w:val="000F4051"/>
    <w:rsid w:val="000F5701"/>
    <w:rsid w:val="00101364"/>
    <w:rsid w:val="00103B4F"/>
    <w:rsid w:val="00104FE6"/>
    <w:rsid w:val="00105007"/>
    <w:rsid w:val="00105F9C"/>
    <w:rsid w:val="001062AF"/>
    <w:rsid w:val="00110CFC"/>
    <w:rsid w:val="00120EB7"/>
    <w:rsid w:val="00121856"/>
    <w:rsid w:val="00123684"/>
    <w:rsid w:val="00125C29"/>
    <w:rsid w:val="0012617F"/>
    <w:rsid w:val="00126E13"/>
    <w:rsid w:val="0012760D"/>
    <w:rsid w:val="001334B1"/>
    <w:rsid w:val="001339AD"/>
    <w:rsid w:val="00136C9C"/>
    <w:rsid w:val="0014112E"/>
    <w:rsid w:val="0015399E"/>
    <w:rsid w:val="00155DD9"/>
    <w:rsid w:val="00156D11"/>
    <w:rsid w:val="00157CF2"/>
    <w:rsid w:val="00162B7C"/>
    <w:rsid w:val="00163050"/>
    <w:rsid w:val="00163343"/>
    <w:rsid w:val="001651DD"/>
    <w:rsid w:val="001679B5"/>
    <w:rsid w:val="00167B62"/>
    <w:rsid w:val="00172D76"/>
    <w:rsid w:val="00173769"/>
    <w:rsid w:val="0017376F"/>
    <w:rsid w:val="00175027"/>
    <w:rsid w:val="00176CC1"/>
    <w:rsid w:val="0017733E"/>
    <w:rsid w:val="00181303"/>
    <w:rsid w:val="001824C8"/>
    <w:rsid w:val="00183138"/>
    <w:rsid w:val="00184BA8"/>
    <w:rsid w:val="00186823"/>
    <w:rsid w:val="0018687A"/>
    <w:rsid w:val="00186E8F"/>
    <w:rsid w:val="00187314"/>
    <w:rsid w:val="00187AAF"/>
    <w:rsid w:val="0019324C"/>
    <w:rsid w:val="00194C0A"/>
    <w:rsid w:val="00196039"/>
    <w:rsid w:val="001A36BD"/>
    <w:rsid w:val="001A6260"/>
    <w:rsid w:val="001B2F92"/>
    <w:rsid w:val="001B5F65"/>
    <w:rsid w:val="001B68CD"/>
    <w:rsid w:val="001C2E6F"/>
    <w:rsid w:val="001C313B"/>
    <w:rsid w:val="001C4050"/>
    <w:rsid w:val="001C4629"/>
    <w:rsid w:val="001C4D93"/>
    <w:rsid w:val="001C513B"/>
    <w:rsid w:val="001D2EF8"/>
    <w:rsid w:val="001E1157"/>
    <w:rsid w:val="001E2648"/>
    <w:rsid w:val="001E34B1"/>
    <w:rsid w:val="001E5AAB"/>
    <w:rsid w:val="001E7918"/>
    <w:rsid w:val="001F08B7"/>
    <w:rsid w:val="001F28FB"/>
    <w:rsid w:val="001F784B"/>
    <w:rsid w:val="00203832"/>
    <w:rsid w:val="00204388"/>
    <w:rsid w:val="00207653"/>
    <w:rsid w:val="00207B5E"/>
    <w:rsid w:val="002104CE"/>
    <w:rsid w:val="00212633"/>
    <w:rsid w:val="00213D61"/>
    <w:rsid w:val="00214A43"/>
    <w:rsid w:val="00214FA9"/>
    <w:rsid w:val="00216099"/>
    <w:rsid w:val="002171A4"/>
    <w:rsid w:val="002205B9"/>
    <w:rsid w:val="00222C78"/>
    <w:rsid w:val="002252C8"/>
    <w:rsid w:val="002272BA"/>
    <w:rsid w:val="0023052E"/>
    <w:rsid w:val="00232F4A"/>
    <w:rsid w:val="0023365E"/>
    <w:rsid w:val="002347AC"/>
    <w:rsid w:val="00234FEB"/>
    <w:rsid w:val="002357AF"/>
    <w:rsid w:val="00236A2A"/>
    <w:rsid w:val="002403D0"/>
    <w:rsid w:val="00240BC5"/>
    <w:rsid w:val="00245540"/>
    <w:rsid w:val="00250761"/>
    <w:rsid w:val="00256B32"/>
    <w:rsid w:val="00256F00"/>
    <w:rsid w:val="00262E57"/>
    <w:rsid w:val="00263881"/>
    <w:rsid w:val="00264B94"/>
    <w:rsid w:val="00266783"/>
    <w:rsid w:val="002675F0"/>
    <w:rsid w:val="00274C93"/>
    <w:rsid w:val="00275054"/>
    <w:rsid w:val="002802AD"/>
    <w:rsid w:val="002815A4"/>
    <w:rsid w:val="00282664"/>
    <w:rsid w:val="00286F9C"/>
    <w:rsid w:val="0029034A"/>
    <w:rsid w:val="002943F3"/>
    <w:rsid w:val="00297DC8"/>
    <w:rsid w:val="002A125C"/>
    <w:rsid w:val="002A2A43"/>
    <w:rsid w:val="002A2E69"/>
    <w:rsid w:val="002A42D4"/>
    <w:rsid w:val="002B1026"/>
    <w:rsid w:val="002B14FE"/>
    <w:rsid w:val="002B1DC0"/>
    <w:rsid w:val="002B3464"/>
    <w:rsid w:val="002B3FD8"/>
    <w:rsid w:val="002B4C4D"/>
    <w:rsid w:val="002C4F42"/>
    <w:rsid w:val="002D0F38"/>
    <w:rsid w:val="002D1ABA"/>
    <w:rsid w:val="002D208C"/>
    <w:rsid w:val="002D4A4B"/>
    <w:rsid w:val="002D50B1"/>
    <w:rsid w:val="002E1C9D"/>
    <w:rsid w:val="002E3AA8"/>
    <w:rsid w:val="002E5843"/>
    <w:rsid w:val="002E6002"/>
    <w:rsid w:val="002E6B97"/>
    <w:rsid w:val="002E76B0"/>
    <w:rsid w:val="002E7FB2"/>
    <w:rsid w:val="00301568"/>
    <w:rsid w:val="00303BAD"/>
    <w:rsid w:val="00305281"/>
    <w:rsid w:val="00306158"/>
    <w:rsid w:val="00312DCF"/>
    <w:rsid w:val="00316A21"/>
    <w:rsid w:val="0032257F"/>
    <w:rsid w:val="003227CF"/>
    <w:rsid w:val="00324D11"/>
    <w:rsid w:val="00325657"/>
    <w:rsid w:val="00326C70"/>
    <w:rsid w:val="00332070"/>
    <w:rsid w:val="00335BF5"/>
    <w:rsid w:val="00335E6F"/>
    <w:rsid w:val="00341220"/>
    <w:rsid w:val="00342241"/>
    <w:rsid w:val="003451FE"/>
    <w:rsid w:val="00346978"/>
    <w:rsid w:val="00351F9C"/>
    <w:rsid w:val="00355909"/>
    <w:rsid w:val="00360788"/>
    <w:rsid w:val="00361476"/>
    <w:rsid w:val="0036324E"/>
    <w:rsid w:val="00363C68"/>
    <w:rsid w:val="00367726"/>
    <w:rsid w:val="00375778"/>
    <w:rsid w:val="00381987"/>
    <w:rsid w:val="0038478F"/>
    <w:rsid w:val="00386142"/>
    <w:rsid w:val="00391E67"/>
    <w:rsid w:val="003921E1"/>
    <w:rsid w:val="003A0972"/>
    <w:rsid w:val="003A22E9"/>
    <w:rsid w:val="003A60FA"/>
    <w:rsid w:val="003B295C"/>
    <w:rsid w:val="003B3DAC"/>
    <w:rsid w:val="003B6345"/>
    <w:rsid w:val="003B6418"/>
    <w:rsid w:val="003C061C"/>
    <w:rsid w:val="003C1715"/>
    <w:rsid w:val="003C68CF"/>
    <w:rsid w:val="003C79FE"/>
    <w:rsid w:val="003D0CA9"/>
    <w:rsid w:val="003D0D56"/>
    <w:rsid w:val="003D3CC9"/>
    <w:rsid w:val="003D5970"/>
    <w:rsid w:val="003E2091"/>
    <w:rsid w:val="003E2424"/>
    <w:rsid w:val="003F0C98"/>
    <w:rsid w:val="003F5C98"/>
    <w:rsid w:val="003F5CE1"/>
    <w:rsid w:val="003F6533"/>
    <w:rsid w:val="003F7C48"/>
    <w:rsid w:val="00400436"/>
    <w:rsid w:val="00400E28"/>
    <w:rsid w:val="00411789"/>
    <w:rsid w:val="00415F44"/>
    <w:rsid w:val="0041629B"/>
    <w:rsid w:val="00426B7A"/>
    <w:rsid w:val="00427EC6"/>
    <w:rsid w:val="00433A6D"/>
    <w:rsid w:val="004355F3"/>
    <w:rsid w:val="00440A03"/>
    <w:rsid w:val="00440B8A"/>
    <w:rsid w:val="00445A05"/>
    <w:rsid w:val="00445F6B"/>
    <w:rsid w:val="00446CF8"/>
    <w:rsid w:val="00447771"/>
    <w:rsid w:val="004500DE"/>
    <w:rsid w:val="004528DA"/>
    <w:rsid w:val="00453445"/>
    <w:rsid w:val="00454208"/>
    <w:rsid w:val="004557BC"/>
    <w:rsid w:val="00456DED"/>
    <w:rsid w:val="00465594"/>
    <w:rsid w:val="00471F5D"/>
    <w:rsid w:val="00472D3E"/>
    <w:rsid w:val="00473470"/>
    <w:rsid w:val="00473B0A"/>
    <w:rsid w:val="00473BD5"/>
    <w:rsid w:val="00475B5C"/>
    <w:rsid w:val="0048260E"/>
    <w:rsid w:val="00485139"/>
    <w:rsid w:val="00485CF1"/>
    <w:rsid w:val="004922AC"/>
    <w:rsid w:val="00497E78"/>
    <w:rsid w:val="004A2565"/>
    <w:rsid w:val="004A3C44"/>
    <w:rsid w:val="004A514C"/>
    <w:rsid w:val="004A628E"/>
    <w:rsid w:val="004B0FF4"/>
    <w:rsid w:val="004B10A6"/>
    <w:rsid w:val="004B1D94"/>
    <w:rsid w:val="004B393F"/>
    <w:rsid w:val="004B40BB"/>
    <w:rsid w:val="004B668A"/>
    <w:rsid w:val="004B6DD2"/>
    <w:rsid w:val="004B716B"/>
    <w:rsid w:val="004D0CAA"/>
    <w:rsid w:val="004D2D6A"/>
    <w:rsid w:val="004D36D7"/>
    <w:rsid w:val="004D5121"/>
    <w:rsid w:val="004E640E"/>
    <w:rsid w:val="004E666F"/>
    <w:rsid w:val="004F008E"/>
    <w:rsid w:val="004F1AFA"/>
    <w:rsid w:val="004F5EF4"/>
    <w:rsid w:val="004F6D27"/>
    <w:rsid w:val="005036D4"/>
    <w:rsid w:val="0050372A"/>
    <w:rsid w:val="00503BBB"/>
    <w:rsid w:val="0050449E"/>
    <w:rsid w:val="005071B8"/>
    <w:rsid w:val="00513FA2"/>
    <w:rsid w:val="00514F71"/>
    <w:rsid w:val="00516C22"/>
    <w:rsid w:val="00521DEC"/>
    <w:rsid w:val="0052491D"/>
    <w:rsid w:val="00524D68"/>
    <w:rsid w:val="00526281"/>
    <w:rsid w:val="005300B5"/>
    <w:rsid w:val="00530530"/>
    <w:rsid w:val="005316BD"/>
    <w:rsid w:val="005321A4"/>
    <w:rsid w:val="00534C5D"/>
    <w:rsid w:val="005368B8"/>
    <w:rsid w:val="00543ED6"/>
    <w:rsid w:val="00545F52"/>
    <w:rsid w:val="0054659C"/>
    <w:rsid w:val="00553374"/>
    <w:rsid w:val="0055477D"/>
    <w:rsid w:val="00555380"/>
    <w:rsid w:val="005572D6"/>
    <w:rsid w:val="0055766A"/>
    <w:rsid w:val="005578C2"/>
    <w:rsid w:val="0056581A"/>
    <w:rsid w:val="005677A8"/>
    <w:rsid w:val="00571EAC"/>
    <w:rsid w:val="00572418"/>
    <w:rsid w:val="00574A6F"/>
    <w:rsid w:val="00576091"/>
    <w:rsid w:val="00577342"/>
    <w:rsid w:val="005776CF"/>
    <w:rsid w:val="005801F5"/>
    <w:rsid w:val="00580547"/>
    <w:rsid w:val="00583585"/>
    <w:rsid w:val="00586210"/>
    <w:rsid w:val="0058694E"/>
    <w:rsid w:val="005903D5"/>
    <w:rsid w:val="00592777"/>
    <w:rsid w:val="00592F2A"/>
    <w:rsid w:val="00595D4B"/>
    <w:rsid w:val="00596020"/>
    <w:rsid w:val="005A36C3"/>
    <w:rsid w:val="005A471F"/>
    <w:rsid w:val="005A6F6E"/>
    <w:rsid w:val="005B28CD"/>
    <w:rsid w:val="005B3C5D"/>
    <w:rsid w:val="005B4EDE"/>
    <w:rsid w:val="005B4F9E"/>
    <w:rsid w:val="005B74C4"/>
    <w:rsid w:val="005B7FD0"/>
    <w:rsid w:val="005C1960"/>
    <w:rsid w:val="005C1EDC"/>
    <w:rsid w:val="005C2029"/>
    <w:rsid w:val="005C246A"/>
    <w:rsid w:val="005C307C"/>
    <w:rsid w:val="005C31EE"/>
    <w:rsid w:val="005C50BF"/>
    <w:rsid w:val="005C52F2"/>
    <w:rsid w:val="005C5EDF"/>
    <w:rsid w:val="005C792B"/>
    <w:rsid w:val="005D336C"/>
    <w:rsid w:val="005D38C9"/>
    <w:rsid w:val="005D472B"/>
    <w:rsid w:val="005D4AC8"/>
    <w:rsid w:val="005D5547"/>
    <w:rsid w:val="005D75C8"/>
    <w:rsid w:val="005E0FF8"/>
    <w:rsid w:val="005E185A"/>
    <w:rsid w:val="005E27B3"/>
    <w:rsid w:val="005E698B"/>
    <w:rsid w:val="005E74FD"/>
    <w:rsid w:val="005F52F1"/>
    <w:rsid w:val="005F662B"/>
    <w:rsid w:val="005F71FE"/>
    <w:rsid w:val="006056D1"/>
    <w:rsid w:val="00610B10"/>
    <w:rsid w:val="00611026"/>
    <w:rsid w:val="00612B9C"/>
    <w:rsid w:val="00614A13"/>
    <w:rsid w:val="0061522D"/>
    <w:rsid w:val="00616BAA"/>
    <w:rsid w:val="0061725B"/>
    <w:rsid w:val="0064193D"/>
    <w:rsid w:val="00641A54"/>
    <w:rsid w:val="00643892"/>
    <w:rsid w:val="00652EDF"/>
    <w:rsid w:val="0065786F"/>
    <w:rsid w:val="0066178B"/>
    <w:rsid w:val="00663C4A"/>
    <w:rsid w:val="00664C3F"/>
    <w:rsid w:val="00664D5E"/>
    <w:rsid w:val="00664F1C"/>
    <w:rsid w:val="006737FA"/>
    <w:rsid w:val="006740B0"/>
    <w:rsid w:val="0067541D"/>
    <w:rsid w:val="00681610"/>
    <w:rsid w:val="00681E96"/>
    <w:rsid w:val="0068630A"/>
    <w:rsid w:val="0069178C"/>
    <w:rsid w:val="00691E08"/>
    <w:rsid w:val="0069273F"/>
    <w:rsid w:val="00694090"/>
    <w:rsid w:val="00697353"/>
    <w:rsid w:val="006A0801"/>
    <w:rsid w:val="006A1091"/>
    <w:rsid w:val="006A2EAE"/>
    <w:rsid w:val="006A45E5"/>
    <w:rsid w:val="006B0D6F"/>
    <w:rsid w:val="006B13F4"/>
    <w:rsid w:val="006B1F09"/>
    <w:rsid w:val="006B3924"/>
    <w:rsid w:val="006B6588"/>
    <w:rsid w:val="006C1697"/>
    <w:rsid w:val="006C16AD"/>
    <w:rsid w:val="006C1FE8"/>
    <w:rsid w:val="006C3475"/>
    <w:rsid w:val="006C3D6F"/>
    <w:rsid w:val="006D19F6"/>
    <w:rsid w:val="006D1D94"/>
    <w:rsid w:val="006D2148"/>
    <w:rsid w:val="006E0EDC"/>
    <w:rsid w:val="006E17A0"/>
    <w:rsid w:val="006E40C2"/>
    <w:rsid w:val="006E7F10"/>
    <w:rsid w:val="006F1CCF"/>
    <w:rsid w:val="006F2D4E"/>
    <w:rsid w:val="00701212"/>
    <w:rsid w:val="007015FA"/>
    <w:rsid w:val="0070363E"/>
    <w:rsid w:val="00705B06"/>
    <w:rsid w:val="007068F6"/>
    <w:rsid w:val="00711E8B"/>
    <w:rsid w:val="007137A8"/>
    <w:rsid w:val="00715934"/>
    <w:rsid w:val="007171BA"/>
    <w:rsid w:val="00725219"/>
    <w:rsid w:val="0073241B"/>
    <w:rsid w:val="00734EBD"/>
    <w:rsid w:val="007354FD"/>
    <w:rsid w:val="00735A29"/>
    <w:rsid w:val="00736D4B"/>
    <w:rsid w:val="007403CC"/>
    <w:rsid w:val="007417AA"/>
    <w:rsid w:val="00741C7A"/>
    <w:rsid w:val="0074202E"/>
    <w:rsid w:val="00743087"/>
    <w:rsid w:val="007446AF"/>
    <w:rsid w:val="007467F4"/>
    <w:rsid w:val="00746A95"/>
    <w:rsid w:val="007507C7"/>
    <w:rsid w:val="00753739"/>
    <w:rsid w:val="00753942"/>
    <w:rsid w:val="007539B3"/>
    <w:rsid w:val="00754A9D"/>
    <w:rsid w:val="007565DB"/>
    <w:rsid w:val="007576C1"/>
    <w:rsid w:val="00761C08"/>
    <w:rsid w:val="007622BC"/>
    <w:rsid w:val="00762ACB"/>
    <w:rsid w:val="00762C92"/>
    <w:rsid w:val="007648B8"/>
    <w:rsid w:val="0076627B"/>
    <w:rsid w:val="0077072B"/>
    <w:rsid w:val="0077296E"/>
    <w:rsid w:val="00776E54"/>
    <w:rsid w:val="00777778"/>
    <w:rsid w:val="007813E0"/>
    <w:rsid w:val="007819DA"/>
    <w:rsid w:val="00781CCB"/>
    <w:rsid w:val="00782635"/>
    <w:rsid w:val="00784FF6"/>
    <w:rsid w:val="00785B87"/>
    <w:rsid w:val="0078700E"/>
    <w:rsid w:val="007926EB"/>
    <w:rsid w:val="0079506C"/>
    <w:rsid w:val="0079668C"/>
    <w:rsid w:val="0079711A"/>
    <w:rsid w:val="007A0D8F"/>
    <w:rsid w:val="007A1149"/>
    <w:rsid w:val="007A30CF"/>
    <w:rsid w:val="007A33B7"/>
    <w:rsid w:val="007A4FD5"/>
    <w:rsid w:val="007A5CFA"/>
    <w:rsid w:val="007A6041"/>
    <w:rsid w:val="007B1339"/>
    <w:rsid w:val="007C0CAF"/>
    <w:rsid w:val="007C22AE"/>
    <w:rsid w:val="007C6966"/>
    <w:rsid w:val="007C754E"/>
    <w:rsid w:val="007C766A"/>
    <w:rsid w:val="007D007E"/>
    <w:rsid w:val="007D0E39"/>
    <w:rsid w:val="007D3029"/>
    <w:rsid w:val="007D3CF3"/>
    <w:rsid w:val="007D40B8"/>
    <w:rsid w:val="007D536B"/>
    <w:rsid w:val="007D5470"/>
    <w:rsid w:val="007D6473"/>
    <w:rsid w:val="007D6C30"/>
    <w:rsid w:val="007E4746"/>
    <w:rsid w:val="007E60A3"/>
    <w:rsid w:val="007F1FA2"/>
    <w:rsid w:val="007F5FB2"/>
    <w:rsid w:val="008008B0"/>
    <w:rsid w:val="00800ED3"/>
    <w:rsid w:val="00800F98"/>
    <w:rsid w:val="0080164F"/>
    <w:rsid w:val="008023C2"/>
    <w:rsid w:val="00806033"/>
    <w:rsid w:val="008066F4"/>
    <w:rsid w:val="00813907"/>
    <w:rsid w:val="00815D29"/>
    <w:rsid w:val="00816D42"/>
    <w:rsid w:val="00820BEA"/>
    <w:rsid w:val="00821EBC"/>
    <w:rsid w:val="0082417B"/>
    <w:rsid w:val="00825496"/>
    <w:rsid w:val="00831694"/>
    <w:rsid w:val="008377FC"/>
    <w:rsid w:val="00841982"/>
    <w:rsid w:val="00843B44"/>
    <w:rsid w:val="00843C54"/>
    <w:rsid w:val="00843E08"/>
    <w:rsid w:val="00850899"/>
    <w:rsid w:val="008538C4"/>
    <w:rsid w:val="00855EC1"/>
    <w:rsid w:val="00856E66"/>
    <w:rsid w:val="00860369"/>
    <w:rsid w:val="00860773"/>
    <w:rsid w:val="0086227A"/>
    <w:rsid w:val="008624BB"/>
    <w:rsid w:val="008625A6"/>
    <w:rsid w:val="008635E9"/>
    <w:rsid w:val="0086653A"/>
    <w:rsid w:val="00867F85"/>
    <w:rsid w:val="00871604"/>
    <w:rsid w:val="0087256D"/>
    <w:rsid w:val="00884173"/>
    <w:rsid w:val="00885143"/>
    <w:rsid w:val="00885F90"/>
    <w:rsid w:val="00885FC4"/>
    <w:rsid w:val="00887F7F"/>
    <w:rsid w:val="00890FEF"/>
    <w:rsid w:val="00892044"/>
    <w:rsid w:val="00894307"/>
    <w:rsid w:val="008A0A8D"/>
    <w:rsid w:val="008A2144"/>
    <w:rsid w:val="008A4664"/>
    <w:rsid w:val="008A4FF0"/>
    <w:rsid w:val="008A5BF3"/>
    <w:rsid w:val="008B0FD3"/>
    <w:rsid w:val="008B2B7C"/>
    <w:rsid w:val="008B439E"/>
    <w:rsid w:val="008B43D0"/>
    <w:rsid w:val="008B5074"/>
    <w:rsid w:val="008B59DE"/>
    <w:rsid w:val="008B6AFF"/>
    <w:rsid w:val="008B70D3"/>
    <w:rsid w:val="008B742A"/>
    <w:rsid w:val="008C313A"/>
    <w:rsid w:val="008C49DB"/>
    <w:rsid w:val="008C5B72"/>
    <w:rsid w:val="008C7E54"/>
    <w:rsid w:val="008D384F"/>
    <w:rsid w:val="008D3F36"/>
    <w:rsid w:val="008E123E"/>
    <w:rsid w:val="008E6103"/>
    <w:rsid w:val="008E6E5E"/>
    <w:rsid w:val="008E6ECA"/>
    <w:rsid w:val="008F052F"/>
    <w:rsid w:val="008F0653"/>
    <w:rsid w:val="008F3401"/>
    <w:rsid w:val="008F3AAD"/>
    <w:rsid w:val="008F71C6"/>
    <w:rsid w:val="00900145"/>
    <w:rsid w:val="009016B1"/>
    <w:rsid w:val="00901A82"/>
    <w:rsid w:val="00902131"/>
    <w:rsid w:val="00907B81"/>
    <w:rsid w:val="00907C02"/>
    <w:rsid w:val="00911519"/>
    <w:rsid w:val="0091406E"/>
    <w:rsid w:val="00914EFA"/>
    <w:rsid w:val="00915C6D"/>
    <w:rsid w:val="00917B82"/>
    <w:rsid w:val="00922CAF"/>
    <w:rsid w:val="009238BF"/>
    <w:rsid w:val="00923FEA"/>
    <w:rsid w:val="0092528C"/>
    <w:rsid w:val="00927E76"/>
    <w:rsid w:val="00931729"/>
    <w:rsid w:val="00932130"/>
    <w:rsid w:val="0093281E"/>
    <w:rsid w:val="0093607C"/>
    <w:rsid w:val="00936A3A"/>
    <w:rsid w:val="00937442"/>
    <w:rsid w:val="00937849"/>
    <w:rsid w:val="009400B6"/>
    <w:rsid w:val="00940EF6"/>
    <w:rsid w:val="009415FA"/>
    <w:rsid w:val="00941AA3"/>
    <w:rsid w:val="009439B0"/>
    <w:rsid w:val="0094431D"/>
    <w:rsid w:val="00944691"/>
    <w:rsid w:val="00945E10"/>
    <w:rsid w:val="009464A1"/>
    <w:rsid w:val="00947359"/>
    <w:rsid w:val="00952DE4"/>
    <w:rsid w:val="0095407A"/>
    <w:rsid w:val="00957C11"/>
    <w:rsid w:val="00961147"/>
    <w:rsid w:val="009625B2"/>
    <w:rsid w:val="00962CCD"/>
    <w:rsid w:val="00962CED"/>
    <w:rsid w:val="0096481E"/>
    <w:rsid w:val="00965339"/>
    <w:rsid w:val="009675E2"/>
    <w:rsid w:val="0096787A"/>
    <w:rsid w:val="00976F8C"/>
    <w:rsid w:val="009802AA"/>
    <w:rsid w:val="00984D75"/>
    <w:rsid w:val="00985156"/>
    <w:rsid w:val="0098554E"/>
    <w:rsid w:val="00987725"/>
    <w:rsid w:val="00990478"/>
    <w:rsid w:val="00994F5B"/>
    <w:rsid w:val="00995A35"/>
    <w:rsid w:val="009A5615"/>
    <w:rsid w:val="009A63CA"/>
    <w:rsid w:val="009A7F91"/>
    <w:rsid w:val="009B0C3D"/>
    <w:rsid w:val="009B12F7"/>
    <w:rsid w:val="009B2BC3"/>
    <w:rsid w:val="009B3067"/>
    <w:rsid w:val="009B3AFC"/>
    <w:rsid w:val="009B4452"/>
    <w:rsid w:val="009B4533"/>
    <w:rsid w:val="009B5FBF"/>
    <w:rsid w:val="009B7BC5"/>
    <w:rsid w:val="009C1008"/>
    <w:rsid w:val="009C153A"/>
    <w:rsid w:val="009C1C0C"/>
    <w:rsid w:val="009C4758"/>
    <w:rsid w:val="009C591E"/>
    <w:rsid w:val="009D2B16"/>
    <w:rsid w:val="009D5EAA"/>
    <w:rsid w:val="009E43E0"/>
    <w:rsid w:val="009E75C4"/>
    <w:rsid w:val="009F18B6"/>
    <w:rsid w:val="009F1E07"/>
    <w:rsid w:val="009F4FB2"/>
    <w:rsid w:val="009F6B22"/>
    <w:rsid w:val="009F7DE6"/>
    <w:rsid w:val="00A0072E"/>
    <w:rsid w:val="00A00808"/>
    <w:rsid w:val="00A013DB"/>
    <w:rsid w:val="00A015C5"/>
    <w:rsid w:val="00A02E11"/>
    <w:rsid w:val="00A0377E"/>
    <w:rsid w:val="00A037EF"/>
    <w:rsid w:val="00A03CF3"/>
    <w:rsid w:val="00A06696"/>
    <w:rsid w:val="00A07AD4"/>
    <w:rsid w:val="00A12A46"/>
    <w:rsid w:val="00A12D15"/>
    <w:rsid w:val="00A12D9B"/>
    <w:rsid w:val="00A16AE2"/>
    <w:rsid w:val="00A179C7"/>
    <w:rsid w:val="00A20E53"/>
    <w:rsid w:val="00A24CE6"/>
    <w:rsid w:val="00A25297"/>
    <w:rsid w:val="00A26102"/>
    <w:rsid w:val="00A26103"/>
    <w:rsid w:val="00A3761B"/>
    <w:rsid w:val="00A424D3"/>
    <w:rsid w:val="00A434F9"/>
    <w:rsid w:val="00A43E91"/>
    <w:rsid w:val="00A44CDC"/>
    <w:rsid w:val="00A46205"/>
    <w:rsid w:val="00A47B43"/>
    <w:rsid w:val="00A50B80"/>
    <w:rsid w:val="00A52194"/>
    <w:rsid w:val="00A52E79"/>
    <w:rsid w:val="00A53B2D"/>
    <w:rsid w:val="00A54FE9"/>
    <w:rsid w:val="00A558D4"/>
    <w:rsid w:val="00A56D39"/>
    <w:rsid w:val="00A65B93"/>
    <w:rsid w:val="00A65BC0"/>
    <w:rsid w:val="00A66BCA"/>
    <w:rsid w:val="00A70FD7"/>
    <w:rsid w:val="00A711BB"/>
    <w:rsid w:val="00A7413A"/>
    <w:rsid w:val="00A749B0"/>
    <w:rsid w:val="00A7604D"/>
    <w:rsid w:val="00A76538"/>
    <w:rsid w:val="00A80ED7"/>
    <w:rsid w:val="00A82754"/>
    <w:rsid w:val="00A84D8C"/>
    <w:rsid w:val="00A86A4B"/>
    <w:rsid w:val="00A86CF4"/>
    <w:rsid w:val="00A87949"/>
    <w:rsid w:val="00A913D2"/>
    <w:rsid w:val="00A93EAA"/>
    <w:rsid w:val="00A94DE8"/>
    <w:rsid w:val="00AB2C8E"/>
    <w:rsid w:val="00AB2FFC"/>
    <w:rsid w:val="00AB5A09"/>
    <w:rsid w:val="00AC0459"/>
    <w:rsid w:val="00AC1C3F"/>
    <w:rsid w:val="00AC2F53"/>
    <w:rsid w:val="00AC3418"/>
    <w:rsid w:val="00AC5CB2"/>
    <w:rsid w:val="00AC6BF5"/>
    <w:rsid w:val="00AC7273"/>
    <w:rsid w:val="00AD35D1"/>
    <w:rsid w:val="00AE2537"/>
    <w:rsid w:val="00AE6809"/>
    <w:rsid w:val="00AF063C"/>
    <w:rsid w:val="00AF0B3B"/>
    <w:rsid w:val="00AF1030"/>
    <w:rsid w:val="00AF1DAD"/>
    <w:rsid w:val="00AF5994"/>
    <w:rsid w:val="00AF6306"/>
    <w:rsid w:val="00B00D40"/>
    <w:rsid w:val="00B00E9B"/>
    <w:rsid w:val="00B07FBA"/>
    <w:rsid w:val="00B10C6B"/>
    <w:rsid w:val="00B10D02"/>
    <w:rsid w:val="00B110B2"/>
    <w:rsid w:val="00B1599A"/>
    <w:rsid w:val="00B22CEC"/>
    <w:rsid w:val="00B2426C"/>
    <w:rsid w:val="00B2463B"/>
    <w:rsid w:val="00B25638"/>
    <w:rsid w:val="00B3151B"/>
    <w:rsid w:val="00B32EFC"/>
    <w:rsid w:val="00B3604A"/>
    <w:rsid w:val="00B42D63"/>
    <w:rsid w:val="00B51AD9"/>
    <w:rsid w:val="00B55996"/>
    <w:rsid w:val="00B60791"/>
    <w:rsid w:val="00B60B14"/>
    <w:rsid w:val="00B610C4"/>
    <w:rsid w:val="00B622E5"/>
    <w:rsid w:val="00B65105"/>
    <w:rsid w:val="00B71EA7"/>
    <w:rsid w:val="00B74570"/>
    <w:rsid w:val="00B77BAC"/>
    <w:rsid w:val="00B80244"/>
    <w:rsid w:val="00B805C8"/>
    <w:rsid w:val="00B810CD"/>
    <w:rsid w:val="00B811BE"/>
    <w:rsid w:val="00B81EC7"/>
    <w:rsid w:val="00B82136"/>
    <w:rsid w:val="00B83721"/>
    <w:rsid w:val="00B849F0"/>
    <w:rsid w:val="00B927E6"/>
    <w:rsid w:val="00B9765C"/>
    <w:rsid w:val="00B97A89"/>
    <w:rsid w:val="00BA18AA"/>
    <w:rsid w:val="00BA386C"/>
    <w:rsid w:val="00BA505E"/>
    <w:rsid w:val="00BA5F58"/>
    <w:rsid w:val="00BA5F5B"/>
    <w:rsid w:val="00BB174B"/>
    <w:rsid w:val="00BB238A"/>
    <w:rsid w:val="00BB4C6A"/>
    <w:rsid w:val="00BB683D"/>
    <w:rsid w:val="00BB7D3B"/>
    <w:rsid w:val="00BC4DB2"/>
    <w:rsid w:val="00BC6543"/>
    <w:rsid w:val="00BD24A0"/>
    <w:rsid w:val="00BD3EFC"/>
    <w:rsid w:val="00BF060B"/>
    <w:rsid w:val="00BF659D"/>
    <w:rsid w:val="00BF7036"/>
    <w:rsid w:val="00C005FF"/>
    <w:rsid w:val="00C06793"/>
    <w:rsid w:val="00C118E4"/>
    <w:rsid w:val="00C13C7F"/>
    <w:rsid w:val="00C16F6C"/>
    <w:rsid w:val="00C17FF3"/>
    <w:rsid w:val="00C22E47"/>
    <w:rsid w:val="00C234E0"/>
    <w:rsid w:val="00C25C10"/>
    <w:rsid w:val="00C25E13"/>
    <w:rsid w:val="00C32A0A"/>
    <w:rsid w:val="00C37DD2"/>
    <w:rsid w:val="00C414D8"/>
    <w:rsid w:val="00C43A66"/>
    <w:rsid w:val="00C452A7"/>
    <w:rsid w:val="00C46759"/>
    <w:rsid w:val="00C54C92"/>
    <w:rsid w:val="00C60739"/>
    <w:rsid w:val="00C732FD"/>
    <w:rsid w:val="00C746A0"/>
    <w:rsid w:val="00C75E81"/>
    <w:rsid w:val="00C77880"/>
    <w:rsid w:val="00C77A51"/>
    <w:rsid w:val="00C810B0"/>
    <w:rsid w:val="00C828E1"/>
    <w:rsid w:val="00C8329A"/>
    <w:rsid w:val="00C9308C"/>
    <w:rsid w:val="00C93238"/>
    <w:rsid w:val="00C94B75"/>
    <w:rsid w:val="00C954A2"/>
    <w:rsid w:val="00C97BC1"/>
    <w:rsid w:val="00C97F4C"/>
    <w:rsid w:val="00CA021E"/>
    <w:rsid w:val="00CA0C39"/>
    <w:rsid w:val="00CA0DD5"/>
    <w:rsid w:val="00CA0F57"/>
    <w:rsid w:val="00CA14A1"/>
    <w:rsid w:val="00CA426A"/>
    <w:rsid w:val="00CA5F9F"/>
    <w:rsid w:val="00CB2B26"/>
    <w:rsid w:val="00CB2EB5"/>
    <w:rsid w:val="00CB44B9"/>
    <w:rsid w:val="00CB5387"/>
    <w:rsid w:val="00CC096C"/>
    <w:rsid w:val="00CC0BA3"/>
    <w:rsid w:val="00CC5773"/>
    <w:rsid w:val="00CC60E2"/>
    <w:rsid w:val="00CD02BE"/>
    <w:rsid w:val="00CD125F"/>
    <w:rsid w:val="00CD53D6"/>
    <w:rsid w:val="00CD5DDA"/>
    <w:rsid w:val="00CD6839"/>
    <w:rsid w:val="00CE0651"/>
    <w:rsid w:val="00CE0D62"/>
    <w:rsid w:val="00CE1394"/>
    <w:rsid w:val="00CE15B5"/>
    <w:rsid w:val="00CE16D9"/>
    <w:rsid w:val="00CE2713"/>
    <w:rsid w:val="00CE57CB"/>
    <w:rsid w:val="00CE7E40"/>
    <w:rsid w:val="00CF0101"/>
    <w:rsid w:val="00CF34D8"/>
    <w:rsid w:val="00CF468F"/>
    <w:rsid w:val="00D0247A"/>
    <w:rsid w:val="00D03478"/>
    <w:rsid w:val="00D054F6"/>
    <w:rsid w:val="00D05C31"/>
    <w:rsid w:val="00D07A3F"/>
    <w:rsid w:val="00D16A93"/>
    <w:rsid w:val="00D208F5"/>
    <w:rsid w:val="00D213B4"/>
    <w:rsid w:val="00D2189C"/>
    <w:rsid w:val="00D26813"/>
    <w:rsid w:val="00D30A12"/>
    <w:rsid w:val="00D31D6B"/>
    <w:rsid w:val="00D327EB"/>
    <w:rsid w:val="00D345D5"/>
    <w:rsid w:val="00D41AB5"/>
    <w:rsid w:val="00D43796"/>
    <w:rsid w:val="00D4436E"/>
    <w:rsid w:val="00D44D61"/>
    <w:rsid w:val="00D46772"/>
    <w:rsid w:val="00D51649"/>
    <w:rsid w:val="00D5266F"/>
    <w:rsid w:val="00D54A4B"/>
    <w:rsid w:val="00D65F7E"/>
    <w:rsid w:val="00D70819"/>
    <w:rsid w:val="00D71CC3"/>
    <w:rsid w:val="00D72541"/>
    <w:rsid w:val="00D7297F"/>
    <w:rsid w:val="00D766A5"/>
    <w:rsid w:val="00D76A09"/>
    <w:rsid w:val="00D8164D"/>
    <w:rsid w:val="00D81C4F"/>
    <w:rsid w:val="00D82A06"/>
    <w:rsid w:val="00D83346"/>
    <w:rsid w:val="00D853DA"/>
    <w:rsid w:val="00D86214"/>
    <w:rsid w:val="00D9089C"/>
    <w:rsid w:val="00D92EAA"/>
    <w:rsid w:val="00D933E8"/>
    <w:rsid w:val="00DA28E6"/>
    <w:rsid w:val="00DA34FF"/>
    <w:rsid w:val="00DB21A1"/>
    <w:rsid w:val="00DB4779"/>
    <w:rsid w:val="00DC2092"/>
    <w:rsid w:val="00DC2D41"/>
    <w:rsid w:val="00DC462B"/>
    <w:rsid w:val="00DC5920"/>
    <w:rsid w:val="00DC6262"/>
    <w:rsid w:val="00DD06A1"/>
    <w:rsid w:val="00DD2141"/>
    <w:rsid w:val="00DD4EFB"/>
    <w:rsid w:val="00DE0935"/>
    <w:rsid w:val="00DE26F0"/>
    <w:rsid w:val="00DE3BF2"/>
    <w:rsid w:val="00DE3E4C"/>
    <w:rsid w:val="00DE42CE"/>
    <w:rsid w:val="00DE61FF"/>
    <w:rsid w:val="00DF3C30"/>
    <w:rsid w:val="00DF6474"/>
    <w:rsid w:val="00DF71E7"/>
    <w:rsid w:val="00E03C36"/>
    <w:rsid w:val="00E046C2"/>
    <w:rsid w:val="00E06757"/>
    <w:rsid w:val="00E13563"/>
    <w:rsid w:val="00E152BA"/>
    <w:rsid w:val="00E17A8B"/>
    <w:rsid w:val="00E17BB6"/>
    <w:rsid w:val="00E20DE3"/>
    <w:rsid w:val="00E20DE6"/>
    <w:rsid w:val="00E22F73"/>
    <w:rsid w:val="00E32096"/>
    <w:rsid w:val="00E321E1"/>
    <w:rsid w:val="00E35660"/>
    <w:rsid w:val="00E37337"/>
    <w:rsid w:val="00E37FA7"/>
    <w:rsid w:val="00E50C16"/>
    <w:rsid w:val="00E552DA"/>
    <w:rsid w:val="00E57678"/>
    <w:rsid w:val="00E578F1"/>
    <w:rsid w:val="00E60042"/>
    <w:rsid w:val="00E646FF"/>
    <w:rsid w:val="00E67513"/>
    <w:rsid w:val="00E70D45"/>
    <w:rsid w:val="00E71690"/>
    <w:rsid w:val="00E73865"/>
    <w:rsid w:val="00E766EC"/>
    <w:rsid w:val="00E80B01"/>
    <w:rsid w:val="00E84279"/>
    <w:rsid w:val="00E844D6"/>
    <w:rsid w:val="00E862DF"/>
    <w:rsid w:val="00E903D3"/>
    <w:rsid w:val="00E9196A"/>
    <w:rsid w:val="00E93264"/>
    <w:rsid w:val="00EA31FA"/>
    <w:rsid w:val="00EA5789"/>
    <w:rsid w:val="00EA692A"/>
    <w:rsid w:val="00EB237B"/>
    <w:rsid w:val="00EB3F9E"/>
    <w:rsid w:val="00EB66A9"/>
    <w:rsid w:val="00EB7C47"/>
    <w:rsid w:val="00EC0A29"/>
    <w:rsid w:val="00EC50C1"/>
    <w:rsid w:val="00ED5D4E"/>
    <w:rsid w:val="00EE2EF2"/>
    <w:rsid w:val="00EE3525"/>
    <w:rsid w:val="00EE46AC"/>
    <w:rsid w:val="00EE48AA"/>
    <w:rsid w:val="00EE4F28"/>
    <w:rsid w:val="00EF24B3"/>
    <w:rsid w:val="00EF26A4"/>
    <w:rsid w:val="00EF26AD"/>
    <w:rsid w:val="00EF6025"/>
    <w:rsid w:val="00F016AA"/>
    <w:rsid w:val="00F020A1"/>
    <w:rsid w:val="00F03186"/>
    <w:rsid w:val="00F038F5"/>
    <w:rsid w:val="00F1022B"/>
    <w:rsid w:val="00F11E64"/>
    <w:rsid w:val="00F13C48"/>
    <w:rsid w:val="00F1562B"/>
    <w:rsid w:val="00F15D71"/>
    <w:rsid w:val="00F24AAA"/>
    <w:rsid w:val="00F25892"/>
    <w:rsid w:val="00F30F73"/>
    <w:rsid w:val="00F32550"/>
    <w:rsid w:val="00F347F6"/>
    <w:rsid w:val="00F34F8C"/>
    <w:rsid w:val="00F40615"/>
    <w:rsid w:val="00F42C44"/>
    <w:rsid w:val="00F442DF"/>
    <w:rsid w:val="00F44DAC"/>
    <w:rsid w:val="00F462D9"/>
    <w:rsid w:val="00F47CAE"/>
    <w:rsid w:val="00F543D6"/>
    <w:rsid w:val="00F60E9A"/>
    <w:rsid w:val="00F637ED"/>
    <w:rsid w:val="00F66AFD"/>
    <w:rsid w:val="00F71C90"/>
    <w:rsid w:val="00F74D64"/>
    <w:rsid w:val="00F75308"/>
    <w:rsid w:val="00F75D5E"/>
    <w:rsid w:val="00F7790B"/>
    <w:rsid w:val="00F81B7D"/>
    <w:rsid w:val="00F8271A"/>
    <w:rsid w:val="00F836E4"/>
    <w:rsid w:val="00F86056"/>
    <w:rsid w:val="00F867D8"/>
    <w:rsid w:val="00F90335"/>
    <w:rsid w:val="00F91914"/>
    <w:rsid w:val="00F95DF4"/>
    <w:rsid w:val="00FA12F3"/>
    <w:rsid w:val="00FA476D"/>
    <w:rsid w:val="00FB0EDE"/>
    <w:rsid w:val="00FB277A"/>
    <w:rsid w:val="00FB4128"/>
    <w:rsid w:val="00FB45D9"/>
    <w:rsid w:val="00FB4C02"/>
    <w:rsid w:val="00FC2256"/>
    <w:rsid w:val="00FC7194"/>
    <w:rsid w:val="00FC77B8"/>
    <w:rsid w:val="00FC79EF"/>
    <w:rsid w:val="00FD06CF"/>
    <w:rsid w:val="00FD1A10"/>
    <w:rsid w:val="00FD325B"/>
    <w:rsid w:val="00FD35FA"/>
    <w:rsid w:val="00FD4086"/>
    <w:rsid w:val="00FD5DA9"/>
    <w:rsid w:val="00FE0C81"/>
    <w:rsid w:val="00FE0E7C"/>
    <w:rsid w:val="00FE1B4A"/>
    <w:rsid w:val="00FE4675"/>
    <w:rsid w:val="00FE77C0"/>
    <w:rsid w:val="00FF5314"/>
    <w:rsid w:val="00FF5739"/>
    <w:rsid w:val="00FF58D8"/>
    <w:rsid w:val="00FF5932"/>
    <w:rsid w:val="00FF5EF2"/>
    <w:rsid w:val="018D48A1"/>
    <w:rsid w:val="038B71E5"/>
    <w:rsid w:val="06F1502E"/>
    <w:rsid w:val="09B63DDB"/>
    <w:rsid w:val="09E83831"/>
    <w:rsid w:val="0A2C5506"/>
    <w:rsid w:val="0B4F4499"/>
    <w:rsid w:val="16975873"/>
    <w:rsid w:val="172C5135"/>
    <w:rsid w:val="19126575"/>
    <w:rsid w:val="19770FE8"/>
    <w:rsid w:val="1E877B69"/>
    <w:rsid w:val="1F0A6853"/>
    <w:rsid w:val="20F33184"/>
    <w:rsid w:val="22497460"/>
    <w:rsid w:val="27B7413E"/>
    <w:rsid w:val="294C2123"/>
    <w:rsid w:val="2CAC602E"/>
    <w:rsid w:val="2CBC04EF"/>
    <w:rsid w:val="2DFB2350"/>
    <w:rsid w:val="2EEE6D6D"/>
    <w:rsid w:val="303F1D72"/>
    <w:rsid w:val="31FA20DC"/>
    <w:rsid w:val="31FC2299"/>
    <w:rsid w:val="33092244"/>
    <w:rsid w:val="34A57C26"/>
    <w:rsid w:val="357484DF"/>
    <w:rsid w:val="35DC1AC9"/>
    <w:rsid w:val="36B97690"/>
    <w:rsid w:val="374959BA"/>
    <w:rsid w:val="37781EFC"/>
    <w:rsid w:val="37FFB14C"/>
    <w:rsid w:val="39BC1DE5"/>
    <w:rsid w:val="3A6B10EF"/>
    <w:rsid w:val="3A837FFF"/>
    <w:rsid w:val="3B5F6936"/>
    <w:rsid w:val="3BF7F182"/>
    <w:rsid w:val="3C0E53BE"/>
    <w:rsid w:val="3EFF8746"/>
    <w:rsid w:val="3FBBA64E"/>
    <w:rsid w:val="40E46466"/>
    <w:rsid w:val="4368447F"/>
    <w:rsid w:val="449974C6"/>
    <w:rsid w:val="451D53E4"/>
    <w:rsid w:val="47520453"/>
    <w:rsid w:val="47DB6100"/>
    <w:rsid w:val="48010EAB"/>
    <w:rsid w:val="498855DA"/>
    <w:rsid w:val="4D7A3F11"/>
    <w:rsid w:val="4E4C418E"/>
    <w:rsid w:val="4EDB4056"/>
    <w:rsid w:val="4F743640"/>
    <w:rsid w:val="505720F6"/>
    <w:rsid w:val="55AF412E"/>
    <w:rsid w:val="55FC4F3A"/>
    <w:rsid w:val="592D2E52"/>
    <w:rsid w:val="598221E4"/>
    <w:rsid w:val="5B6230B6"/>
    <w:rsid w:val="5BC970F2"/>
    <w:rsid w:val="5CBB25E8"/>
    <w:rsid w:val="5E5561D2"/>
    <w:rsid w:val="5F70E0E0"/>
    <w:rsid w:val="5FB81CC6"/>
    <w:rsid w:val="603C3639"/>
    <w:rsid w:val="636FEB5A"/>
    <w:rsid w:val="64DB3DB6"/>
    <w:rsid w:val="65156552"/>
    <w:rsid w:val="66C457C9"/>
    <w:rsid w:val="66E9719A"/>
    <w:rsid w:val="67E33655"/>
    <w:rsid w:val="6FECA1C4"/>
    <w:rsid w:val="70B57C3B"/>
    <w:rsid w:val="71B40FF2"/>
    <w:rsid w:val="72114E79"/>
    <w:rsid w:val="75930376"/>
    <w:rsid w:val="75E56AA1"/>
    <w:rsid w:val="76003353"/>
    <w:rsid w:val="76DB00B4"/>
    <w:rsid w:val="77B3BCB2"/>
    <w:rsid w:val="77EFD7B5"/>
    <w:rsid w:val="7897215D"/>
    <w:rsid w:val="7AFE1EFC"/>
    <w:rsid w:val="7D87213A"/>
    <w:rsid w:val="7DA42B64"/>
    <w:rsid w:val="7DA7507B"/>
    <w:rsid w:val="7ED7C12A"/>
    <w:rsid w:val="7F011EA9"/>
    <w:rsid w:val="7F75D0B4"/>
    <w:rsid w:val="7FCD4B25"/>
    <w:rsid w:val="7FF69DDA"/>
    <w:rsid w:val="8EB6CBFB"/>
    <w:rsid w:val="B79DCCBB"/>
    <w:rsid w:val="BADF798B"/>
    <w:rsid w:val="BFF3A121"/>
    <w:rsid w:val="ECDD4E7D"/>
    <w:rsid w:val="EE5A2524"/>
    <w:rsid w:val="FEBFA5EA"/>
    <w:rsid w:val="FEEC38F4"/>
    <w:rsid w:val="FEFD378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Date"/>
    <w:basedOn w:val="1"/>
    <w:next w:val="1"/>
    <w:link w:val="26"/>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annotation subject"/>
    <w:basedOn w:val="2"/>
    <w:next w:val="2"/>
    <w:link w:val="19"/>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customStyle="1" w:styleId="15">
    <w:name w:val="批注文字 字符"/>
    <w:basedOn w:val="11"/>
    <w:link w:val="2"/>
    <w:semiHidden/>
    <w:qFormat/>
    <w:uiPriority w:val="99"/>
    <w:rPr>
      <w:rFonts w:asciiTheme="minorHAnsi" w:hAnsiTheme="minorHAnsi" w:eastAsiaTheme="minorEastAsia" w:cstheme="minorBidi"/>
      <w:kern w:val="2"/>
      <w:sz w:val="21"/>
      <w:szCs w:val="22"/>
    </w:rPr>
  </w:style>
  <w:style w:type="character" w:customStyle="1" w:styleId="16">
    <w:name w:val="批注框文本 字符"/>
    <w:basedOn w:val="11"/>
    <w:link w:val="4"/>
    <w:semiHidden/>
    <w:qFormat/>
    <w:uiPriority w:val="99"/>
    <w:rPr>
      <w:kern w:val="2"/>
      <w:sz w:val="18"/>
      <w:szCs w:val="18"/>
    </w:rPr>
  </w:style>
  <w:style w:type="character" w:customStyle="1" w:styleId="17">
    <w:name w:val="页脚 字符"/>
    <w:basedOn w:val="11"/>
    <w:link w:val="5"/>
    <w:qFormat/>
    <w:uiPriority w:val="99"/>
    <w:rPr>
      <w:sz w:val="18"/>
      <w:szCs w:val="18"/>
    </w:rPr>
  </w:style>
  <w:style w:type="character" w:customStyle="1" w:styleId="18">
    <w:name w:val="页眉 字符"/>
    <w:basedOn w:val="11"/>
    <w:link w:val="6"/>
    <w:qFormat/>
    <w:uiPriority w:val="99"/>
    <w:rPr>
      <w:sz w:val="18"/>
      <w:szCs w:val="18"/>
    </w:rPr>
  </w:style>
  <w:style w:type="character" w:customStyle="1" w:styleId="19">
    <w:name w:val="批注主题 字符"/>
    <w:basedOn w:val="15"/>
    <w:link w:val="8"/>
    <w:semiHidden/>
    <w:qFormat/>
    <w:uiPriority w:val="99"/>
    <w:rPr>
      <w:rFonts w:asciiTheme="minorHAnsi" w:hAnsiTheme="minorHAnsi" w:eastAsiaTheme="minorEastAsia" w:cstheme="minorBidi"/>
      <w:b/>
      <w:bCs/>
      <w:kern w:val="2"/>
      <w:sz w:val="21"/>
      <w:szCs w:val="22"/>
    </w:rPr>
  </w:style>
  <w:style w:type="paragraph" w:customStyle="1" w:styleId="20">
    <w:name w:val="列出段落1"/>
    <w:basedOn w:val="1"/>
    <w:qFormat/>
    <w:uiPriority w:val="34"/>
    <w:pPr>
      <w:ind w:firstLine="420" w:firstLineChars="200"/>
    </w:pPr>
  </w:style>
  <w:style w:type="paragraph" w:styleId="21">
    <w:name w:val="List Paragraph"/>
    <w:basedOn w:val="1"/>
    <w:qFormat/>
    <w:uiPriority w:val="99"/>
    <w:pPr>
      <w:ind w:firstLine="420" w:firstLineChars="200"/>
    </w:pPr>
  </w:style>
  <w:style w:type="paragraph" w:customStyle="1" w:styleId="22">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customStyle="1" w:styleId="2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4">
    <w:name w:val="未处理的提及1"/>
    <w:basedOn w:val="11"/>
    <w:semiHidden/>
    <w:unhideWhenUsed/>
    <w:qFormat/>
    <w:uiPriority w:val="99"/>
    <w:rPr>
      <w:color w:val="605E5C"/>
      <w:shd w:val="clear" w:color="auto" w:fill="E1DFDD"/>
    </w:rPr>
  </w:style>
  <w:style w:type="table" w:customStyle="1" w:styleId="25">
    <w:name w:val="网格型1"/>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日期 字符"/>
    <w:basedOn w:val="11"/>
    <w:link w:val="3"/>
    <w:semiHidden/>
    <w:qFormat/>
    <w:uiPriority w:val="99"/>
    <w:rPr>
      <w:rFonts w:asciiTheme="minorHAnsi" w:hAnsiTheme="minorHAnsi" w:eastAsiaTheme="minorEastAsia" w:cstheme="minorBidi"/>
      <w:kern w:val="2"/>
      <w:sz w:val="21"/>
      <w:szCs w:val="22"/>
    </w:rPr>
  </w:style>
  <w:style w:type="character" w:customStyle="1" w:styleId="27">
    <w:name w:val="未处理的提及2"/>
    <w:basedOn w:val="11"/>
    <w:semiHidden/>
    <w:unhideWhenUsed/>
    <w:qFormat/>
    <w:uiPriority w:val="99"/>
    <w:rPr>
      <w:color w:val="605E5C"/>
      <w:shd w:val="clear" w:color="auto" w:fill="E1DFDD"/>
    </w:rPr>
  </w:style>
  <w:style w:type="character" w:customStyle="1" w:styleId="28">
    <w:name w:val="font31"/>
    <w:basedOn w:val="11"/>
    <w:qFormat/>
    <w:uiPriority w:val="0"/>
    <w:rPr>
      <w:rFonts w:hint="eastAsia" w:ascii="等线" w:hAnsi="等线" w:eastAsia="等线" w:cs="等线"/>
      <w:b/>
      <w:bCs/>
      <w:color w:val="000000"/>
      <w:sz w:val="22"/>
      <w:szCs w:val="22"/>
      <w:u w:val="none"/>
    </w:rPr>
  </w:style>
  <w:style w:type="character" w:customStyle="1" w:styleId="29">
    <w:name w:val="font01"/>
    <w:basedOn w:val="11"/>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C606EBFA-C17F-4DFF-A8AE-330690F315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17</Pages>
  <Words>5981</Words>
  <Characters>7947</Characters>
  <Lines>85</Lines>
  <Paragraphs>23</Paragraphs>
  <TotalTime>47</TotalTime>
  <ScaleCrop>false</ScaleCrop>
  <LinksUpToDate>false</LinksUpToDate>
  <CharactersWithSpaces>8261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2025-11-06T22:44:00Z</dcterms:created>
  <dc:creator>周依凌</dc:creator>
  <cp:lastModifiedBy>Actor</cp:lastModifiedBy>
  <cp:lastPrinted>2025-11-07T02:28:00Z</cp:lastPrinted>
  <dcterms:modified xsi:type="dcterms:W3CDTF">2025-11-10T07:58:06Z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A95F8434DB2AD0CE4FC2FE689F5C45CD_43</vt:lpwstr>
  </property>
  <property fmtid="{D5CDD505-2E9C-101B-9397-08002B2CF9AE}" pid="4" name="KSOTemplateDocerSaveRecord">
    <vt:lpwstr>eyJoZGlkIjoiOTU2MGIwMjE2NzMzNDZkNGNhMDE4OGQ1NDc2YjVlNjEiLCJ1c2VySWQiOiI0Mjg4ODM4MjAifQ==</vt:lpwstr>
  </property>
</Properties>
</file>